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9255" w14:textId="20702426" w:rsidR="00B52337" w:rsidRDefault="00996DB2">
      <w:pPr>
        <w:rPr>
          <w:sz w:val="32"/>
          <w:szCs w:val="32"/>
        </w:rPr>
      </w:pPr>
      <w:r>
        <w:rPr>
          <w:sz w:val="32"/>
          <w:szCs w:val="32"/>
        </w:rPr>
        <w:t>Protokoll</w:t>
      </w:r>
      <w:r w:rsidR="00747826">
        <w:rPr>
          <w:sz w:val="32"/>
          <w:szCs w:val="32"/>
        </w:rPr>
        <w:t xml:space="preserve"> </w:t>
      </w:r>
      <w:r w:rsidR="006E4ABA" w:rsidRPr="006E4ABA">
        <w:rPr>
          <w:sz w:val="32"/>
          <w:szCs w:val="32"/>
        </w:rPr>
        <w:t>Älg</w:t>
      </w:r>
      <w:r w:rsidR="00B71214">
        <w:rPr>
          <w:sz w:val="32"/>
          <w:szCs w:val="32"/>
        </w:rPr>
        <w:t xml:space="preserve">årsmöte, </w:t>
      </w:r>
      <w:proofErr w:type="spellStart"/>
      <w:r w:rsidR="00B71214">
        <w:rPr>
          <w:sz w:val="32"/>
          <w:szCs w:val="32"/>
        </w:rPr>
        <w:t>Långserums</w:t>
      </w:r>
      <w:proofErr w:type="spellEnd"/>
      <w:r w:rsidR="00B71214">
        <w:rPr>
          <w:sz w:val="32"/>
          <w:szCs w:val="32"/>
        </w:rPr>
        <w:t xml:space="preserve"> ÄSO </w:t>
      </w:r>
      <w:r w:rsidR="00496A93">
        <w:rPr>
          <w:sz w:val="32"/>
          <w:szCs w:val="32"/>
        </w:rPr>
        <w:t>20</w:t>
      </w:r>
      <w:r w:rsidR="00EA055C">
        <w:rPr>
          <w:sz w:val="32"/>
          <w:szCs w:val="32"/>
        </w:rPr>
        <w:t>2</w:t>
      </w:r>
      <w:r w:rsidR="00C64910" w:rsidRPr="00EB7823">
        <w:rPr>
          <w:sz w:val="32"/>
          <w:szCs w:val="32"/>
        </w:rPr>
        <w:t>5</w:t>
      </w:r>
      <w:r w:rsidR="00496A93">
        <w:rPr>
          <w:sz w:val="32"/>
          <w:szCs w:val="32"/>
        </w:rPr>
        <w:t>-0</w:t>
      </w:r>
      <w:r w:rsidR="00FD3E96">
        <w:rPr>
          <w:sz w:val="32"/>
          <w:szCs w:val="32"/>
        </w:rPr>
        <w:t>5</w:t>
      </w:r>
      <w:r w:rsidR="00496A93">
        <w:rPr>
          <w:sz w:val="32"/>
          <w:szCs w:val="32"/>
        </w:rPr>
        <w:t>-</w:t>
      </w:r>
      <w:r w:rsidR="00EA055C">
        <w:rPr>
          <w:sz w:val="32"/>
          <w:szCs w:val="32"/>
        </w:rPr>
        <w:t>2</w:t>
      </w:r>
      <w:r w:rsidR="00FD3E96">
        <w:rPr>
          <w:sz w:val="32"/>
          <w:szCs w:val="32"/>
        </w:rPr>
        <w:t>7</w:t>
      </w:r>
      <w:r w:rsidR="006E4ABA" w:rsidRPr="006E4ABA">
        <w:rPr>
          <w:sz w:val="32"/>
          <w:szCs w:val="32"/>
        </w:rPr>
        <w:t xml:space="preserve">, </w:t>
      </w:r>
      <w:r w:rsidR="00137A85">
        <w:rPr>
          <w:sz w:val="32"/>
          <w:szCs w:val="32"/>
        </w:rPr>
        <w:t xml:space="preserve">Brokyrkan </w:t>
      </w:r>
      <w:proofErr w:type="spellStart"/>
      <w:r w:rsidR="00137A85">
        <w:rPr>
          <w:sz w:val="32"/>
          <w:szCs w:val="32"/>
        </w:rPr>
        <w:t>Hok</w:t>
      </w:r>
      <w:proofErr w:type="spellEnd"/>
    </w:p>
    <w:p w14:paraId="44632668" w14:textId="4C3FAFD3" w:rsidR="00925CB0" w:rsidRDefault="00996DB2" w:rsidP="00137A85">
      <w:pPr>
        <w:rPr>
          <w:sz w:val="24"/>
          <w:szCs w:val="24"/>
        </w:rPr>
      </w:pPr>
      <w:r w:rsidRPr="00996DB2">
        <w:rPr>
          <w:sz w:val="24"/>
          <w:szCs w:val="24"/>
        </w:rPr>
        <w:t xml:space="preserve">Närvarande: </w:t>
      </w:r>
      <w:r w:rsidR="0020731A">
        <w:rPr>
          <w:sz w:val="24"/>
          <w:szCs w:val="24"/>
        </w:rPr>
        <w:t xml:space="preserve">Henrik Rommedahl, Johannes Eckerström, </w:t>
      </w:r>
      <w:r w:rsidR="00186D96">
        <w:rPr>
          <w:sz w:val="24"/>
          <w:szCs w:val="24"/>
        </w:rPr>
        <w:t>Kjell Stork</w:t>
      </w:r>
      <w:r w:rsidR="00E90CB9">
        <w:rPr>
          <w:sz w:val="24"/>
          <w:szCs w:val="24"/>
        </w:rPr>
        <w:t xml:space="preserve">, Andreas Lindsten, Lennart Fyhrlund, </w:t>
      </w:r>
      <w:r w:rsidR="001B1BD9">
        <w:rPr>
          <w:sz w:val="24"/>
          <w:szCs w:val="24"/>
        </w:rPr>
        <w:t>Christer Holmberg</w:t>
      </w:r>
      <w:r w:rsidR="00765DB0">
        <w:rPr>
          <w:sz w:val="24"/>
          <w:szCs w:val="24"/>
        </w:rPr>
        <w:t xml:space="preserve">, </w:t>
      </w:r>
      <w:r w:rsidR="006B1E86">
        <w:rPr>
          <w:sz w:val="24"/>
          <w:szCs w:val="24"/>
        </w:rPr>
        <w:t xml:space="preserve">Carola </w:t>
      </w:r>
      <w:r w:rsidR="00C64910">
        <w:rPr>
          <w:sz w:val="24"/>
          <w:szCs w:val="24"/>
        </w:rPr>
        <w:t>B</w:t>
      </w:r>
      <w:r w:rsidR="00074377">
        <w:rPr>
          <w:sz w:val="24"/>
          <w:szCs w:val="24"/>
        </w:rPr>
        <w:t>erg</w:t>
      </w:r>
      <w:r w:rsidR="00B464EB">
        <w:rPr>
          <w:sz w:val="24"/>
          <w:szCs w:val="24"/>
        </w:rPr>
        <w:t>,</w:t>
      </w:r>
      <w:r w:rsidR="006B1E86">
        <w:rPr>
          <w:sz w:val="24"/>
          <w:szCs w:val="24"/>
        </w:rPr>
        <w:t xml:space="preserve"> Oliver Johansson, </w:t>
      </w:r>
      <w:r w:rsidR="00D31E97">
        <w:rPr>
          <w:sz w:val="24"/>
          <w:szCs w:val="24"/>
        </w:rPr>
        <w:t xml:space="preserve">Patrik Johansson, </w:t>
      </w:r>
      <w:r w:rsidR="00276AD6">
        <w:rPr>
          <w:sz w:val="24"/>
          <w:szCs w:val="24"/>
        </w:rPr>
        <w:t xml:space="preserve">Sven Mallander, Ingemar </w:t>
      </w:r>
      <w:proofErr w:type="spellStart"/>
      <w:r w:rsidR="00276AD6">
        <w:rPr>
          <w:sz w:val="24"/>
          <w:szCs w:val="24"/>
        </w:rPr>
        <w:t>Djerv</w:t>
      </w:r>
      <w:proofErr w:type="spellEnd"/>
      <w:r w:rsidR="00276AD6">
        <w:rPr>
          <w:sz w:val="24"/>
          <w:szCs w:val="24"/>
        </w:rPr>
        <w:t>, Per-Göran Carlsson, Björn Ljung</w:t>
      </w:r>
      <w:r w:rsidR="008075A4">
        <w:rPr>
          <w:sz w:val="24"/>
          <w:szCs w:val="24"/>
        </w:rPr>
        <w:t>qvist, Staffan Palm, Magnus</w:t>
      </w:r>
      <w:r w:rsidR="00074377">
        <w:rPr>
          <w:sz w:val="24"/>
          <w:szCs w:val="24"/>
        </w:rPr>
        <w:t xml:space="preserve"> Spjuth</w:t>
      </w:r>
      <w:r w:rsidR="008075A4">
        <w:rPr>
          <w:sz w:val="24"/>
          <w:szCs w:val="24"/>
        </w:rPr>
        <w:t xml:space="preserve">, Johannes </w:t>
      </w:r>
      <w:proofErr w:type="spellStart"/>
      <w:r w:rsidR="008075A4">
        <w:rPr>
          <w:sz w:val="24"/>
          <w:szCs w:val="24"/>
        </w:rPr>
        <w:t>Elg</w:t>
      </w:r>
      <w:proofErr w:type="spellEnd"/>
      <w:r w:rsidR="000D69A3">
        <w:rPr>
          <w:sz w:val="24"/>
          <w:szCs w:val="24"/>
        </w:rPr>
        <w:t xml:space="preserve">, Elam Lindberg, </w:t>
      </w:r>
      <w:proofErr w:type="spellStart"/>
      <w:r w:rsidR="000D69A3">
        <w:rPr>
          <w:sz w:val="24"/>
          <w:szCs w:val="24"/>
        </w:rPr>
        <w:t>Tonny</w:t>
      </w:r>
      <w:proofErr w:type="spellEnd"/>
      <w:r w:rsidR="000D69A3">
        <w:rPr>
          <w:sz w:val="24"/>
          <w:szCs w:val="24"/>
        </w:rPr>
        <w:t xml:space="preserve"> </w:t>
      </w:r>
      <w:proofErr w:type="spellStart"/>
      <w:r w:rsidR="000D69A3">
        <w:rPr>
          <w:sz w:val="24"/>
          <w:szCs w:val="24"/>
        </w:rPr>
        <w:t>Härdstedt</w:t>
      </w:r>
      <w:proofErr w:type="spellEnd"/>
      <w:r w:rsidR="000D69A3">
        <w:rPr>
          <w:sz w:val="24"/>
          <w:szCs w:val="24"/>
        </w:rPr>
        <w:t xml:space="preserve">, Erik Svensson, </w:t>
      </w:r>
      <w:r w:rsidR="00880CAD">
        <w:rPr>
          <w:sz w:val="24"/>
          <w:szCs w:val="24"/>
        </w:rPr>
        <w:t xml:space="preserve">Ivar </w:t>
      </w:r>
      <w:proofErr w:type="spellStart"/>
      <w:r w:rsidR="00880CAD">
        <w:rPr>
          <w:sz w:val="24"/>
          <w:szCs w:val="24"/>
        </w:rPr>
        <w:t>Sonneveldt</w:t>
      </w:r>
      <w:proofErr w:type="spellEnd"/>
      <w:r w:rsidR="00880CAD">
        <w:rPr>
          <w:sz w:val="24"/>
          <w:szCs w:val="24"/>
        </w:rPr>
        <w:t xml:space="preserve">-de Jong, Petra </w:t>
      </w:r>
      <w:proofErr w:type="spellStart"/>
      <w:r w:rsidR="00880CAD">
        <w:rPr>
          <w:sz w:val="24"/>
          <w:szCs w:val="24"/>
        </w:rPr>
        <w:t>Sonne</w:t>
      </w:r>
      <w:r w:rsidR="00794C80">
        <w:rPr>
          <w:sz w:val="24"/>
          <w:szCs w:val="24"/>
        </w:rPr>
        <w:t>veldt</w:t>
      </w:r>
      <w:proofErr w:type="spellEnd"/>
      <w:r w:rsidR="00794C80">
        <w:rPr>
          <w:sz w:val="24"/>
          <w:szCs w:val="24"/>
        </w:rPr>
        <w:t>-De Jong, Stellan Eri</w:t>
      </w:r>
      <w:r w:rsidR="002A556F">
        <w:rPr>
          <w:sz w:val="24"/>
          <w:szCs w:val="24"/>
        </w:rPr>
        <w:t xml:space="preserve">ksson, Lars Johansson, Jonas </w:t>
      </w:r>
      <w:r w:rsidR="00E75060">
        <w:rPr>
          <w:sz w:val="24"/>
          <w:szCs w:val="24"/>
        </w:rPr>
        <w:t>Magnusson</w:t>
      </w:r>
      <w:r w:rsidR="002A556F">
        <w:rPr>
          <w:sz w:val="24"/>
          <w:szCs w:val="24"/>
        </w:rPr>
        <w:t xml:space="preserve">, Claes-Göran Carlsson, </w:t>
      </w:r>
      <w:r w:rsidR="008745FD">
        <w:rPr>
          <w:sz w:val="24"/>
          <w:szCs w:val="24"/>
        </w:rPr>
        <w:t xml:space="preserve">Andreas Frisk, Tony Allansson, </w:t>
      </w:r>
      <w:r w:rsidR="00CD3E6A">
        <w:rPr>
          <w:sz w:val="24"/>
          <w:szCs w:val="24"/>
        </w:rPr>
        <w:t xml:space="preserve">Elinor </w:t>
      </w:r>
      <w:r w:rsidR="008745FD">
        <w:rPr>
          <w:sz w:val="24"/>
          <w:szCs w:val="24"/>
        </w:rPr>
        <w:t xml:space="preserve">Allansson, </w:t>
      </w:r>
      <w:r w:rsidR="009D07C9">
        <w:rPr>
          <w:sz w:val="24"/>
          <w:szCs w:val="24"/>
        </w:rPr>
        <w:t>Sara Hård af Segerstad.</w:t>
      </w:r>
    </w:p>
    <w:p w14:paraId="6AF99885" w14:textId="77777777" w:rsidR="00925CB0" w:rsidRDefault="00925CB0" w:rsidP="00137A85">
      <w:pPr>
        <w:rPr>
          <w:sz w:val="24"/>
          <w:szCs w:val="24"/>
        </w:rPr>
      </w:pPr>
    </w:p>
    <w:p w14:paraId="0303F373" w14:textId="2AC537C7" w:rsidR="00747826" w:rsidRPr="00D3176A" w:rsidRDefault="006E4ABA" w:rsidP="00137A85">
      <w:pPr>
        <w:rPr>
          <w:b/>
          <w:sz w:val="20"/>
          <w:szCs w:val="20"/>
        </w:rPr>
      </w:pPr>
      <w:r w:rsidRPr="00D3176A">
        <w:rPr>
          <w:b/>
          <w:sz w:val="20"/>
          <w:szCs w:val="20"/>
        </w:rPr>
        <w:t>Val av ordförande och sekreterare för mötet samt val av två personer att jämte ordföranden justera protokollet.</w:t>
      </w:r>
    </w:p>
    <w:p w14:paraId="499F2EE9" w14:textId="4CF95F75" w:rsidR="00996DB2" w:rsidRPr="00747826" w:rsidRDefault="00996DB2" w:rsidP="00C33CB1">
      <w:pPr>
        <w:pStyle w:val="Liststycke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Till ordförande</w:t>
      </w:r>
      <w:r w:rsidR="00D3176A">
        <w:rPr>
          <w:sz w:val="20"/>
          <w:szCs w:val="20"/>
        </w:rPr>
        <w:t xml:space="preserve"> för mötet</w:t>
      </w:r>
      <w:r>
        <w:rPr>
          <w:sz w:val="20"/>
          <w:szCs w:val="20"/>
        </w:rPr>
        <w:t xml:space="preserve"> valdes </w:t>
      </w:r>
      <w:r w:rsidR="00D3176A">
        <w:rPr>
          <w:sz w:val="20"/>
          <w:szCs w:val="20"/>
        </w:rPr>
        <w:t xml:space="preserve">Johannes Eckerström och till sekreterare Henrik Rommedahl. Till justeringsmän </w:t>
      </w:r>
      <w:r w:rsidR="00A83C92">
        <w:rPr>
          <w:sz w:val="20"/>
          <w:szCs w:val="20"/>
        </w:rPr>
        <w:t>Stellan Eriksson</w:t>
      </w:r>
      <w:r w:rsidR="001C4CA1">
        <w:rPr>
          <w:sz w:val="20"/>
          <w:szCs w:val="20"/>
        </w:rPr>
        <w:t xml:space="preserve"> och </w:t>
      </w:r>
      <w:r w:rsidR="00A83C92">
        <w:rPr>
          <w:sz w:val="20"/>
          <w:szCs w:val="20"/>
        </w:rPr>
        <w:t xml:space="preserve">Ingemar </w:t>
      </w:r>
      <w:proofErr w:type="spellStart"/>
      <w:r w:rsidR="00A83C92">
        <w:rPr>
          <w:sz w:val="20"/>
          <w:szCs w:val="20"/>
        </w:rPr>
        <w:t>Djerv</w:t>
      </w:r>
      <w:proofErr w:type="spellEnd"/>
    </w:p>
    <w:p w14:paraId="7AD779F5" w14:textId="77777777" w:rsidR="00747826" w:rsidRPr="00D3176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D3176A">
        <w:rPr>
          <w:b/>
          <w:sz w:val="20"/>
          <w:szCs w:val="20"/>
        </w:rPr>
        <w:t>Justering av röstlängd.</w:t>
      </w:r>
    </w:p>
    <w:p w14:paraId="376EB0A1" w14:textId="77777777" w:rsidR="00D3176A" w:rsidRDefault="00D3176A" w:rsidP="00D3176A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Godkändes av mötet.</w:t>
      </w:r>
    </w:p>
    <w:p w14:paraId="2C7AD772" w14:textId="77777777" w:rsidR="00D3176A" w:rsidRPr="00D3176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D3176A">
        <w:rPr>
          <w:b/>
          <w:sz w:val="20"/>
          <w:szCs w:val="20"/>
        </w:rPr>
        <w:t>Fråga om kallelse skett på rätt sätt</w:t>
      </w:r>
    </w:p>
    <w:p w14:paraId="7FA80AC6" w14:textId="77777777" w:rsidR="006E4ABA" w:rsidRPr="00747826" w:rsidRDefault="00D3176A" w:rsidP="00D3176A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Mötet godkände punkt 3 utan anmärkning.</w:t>
      </w:r>
    </w:p>
    <w:p w14:paraId="6CB25061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D3176A">
        <w:rPr>
          <w:b/>
          <w:sz w:val="20"/>
          <w:szCs w:val="20"/>
        </w:rPr>
        <w:t>Fastställande av dagordning</w:t>
      </w:r>
      <w:r>
        <w:rPr>
          <w:sz w:val="20"/>
          <w:szCs w:val="20"/>
        </w:rPr>
        <w:t>.</w:t>
      </w:r>
    </w:p>
    <w:p w14:paraId="0FC27C39" w14:textId="77777777" w:rsidR="00D3176A" w:rsidRPr="00D3176A" w:rsidRDefault="00D3176A" w:rsidP="00D3176A">
      <w:pPr>
        <w:pStyle w:val="Liststycke"/>
        <w:spacing w:line="480" w:lineRule="auto"/>
        <w:rPr>
          <w:sz w:val="20"/>
          <w:szCs w:val="20"/>
        </w:rPr>
      </w:pPr>
      <w:r w:rsidRPr="00D3176A">
        <w:rPr>
          <w:sz w:val="20"/>
          <w:szCs w:val="20"/>
        </w:rPr>
        <w:t>Dagordning fastställdes.</w:t>
      </w:r>
    </w:p>
    <w:p w14:paraId="3324483C" w14:textId="77777777" w:rsidR="006E4ABA" w:rsidRPr="00900AF0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900AF0">
        <w:rPr>
          <w:b/>
          <w:sz w:val="20"/>
          <w:szCs w:val="20"/>
        </w:rPr>
        <w:t>Styrelsens verksamhets- och förvaltningsberättelse.</w:t>
      </w:r>
    </w:p>
    <w:p w14:paraId="5BB8CE03" w14:textId="1D40F8CB" w:rsidR="000177C9" w:rsidRDefault="000177C9" w:rsidP="000177C9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Andreas Frisk</w:t>
      </w:r>
      <w:r w:rsidR="00900AF0">
        <w:rPr>
          <w:sz w:val="20"/>
          <w:szCs w:val="20"/>
        </w:rPr>
        <w:t xml:space="preserve">, </w:t>
      </w:r>
      <w:r w:rsidR="00900AF0" w:rsidRPr="00C64910">
        <w:rPr>
          <w:sz w:val="20"/>
          <w:szCs w:val="20"/>
        </w:rPr>
        <w:t>Ordf</w:t>
      </w:r>
      <w:r w:rsidR="00C64910" w:rsidRPr="00C64910">
        <w:rPr>
          <w:sz w:val="20"/>
          <w:szCs w:val="20"/>
        </w:rPr>
        <w:t>.</w:t>
      </w:r>
      <w:r w:rsidR="00900AF0">
        <w:rPr>
          <w:sz w:val="20"/>
          <w:szCs w:val="20"/>
        </w:rPr>
        <w:t xml:space="preserve"> i </w:t>
      </w:r>
      <w:proofErr w:type="spellStart"/>
      <w:r w:rsidR="00900AF0">
        <w:rPr>
          <w:sz w:val="20"/>
          <w:szCs w:val="20"/>
        </w:rPr>
        <w:t>Äso</w:t>
      </w:r>
      <w:r w:rsidR="005719B1">
        <w:rPr>
          <w:sz w:val="20"/>
          <w:szCs w:val="20"/>
        </w:rPr>
        <w:t>t</w:t>
      </w:r>
      <w:proofErr w:type="spellEnd"/>
      <w:r w:rsidR="00900AF0">
        <w:rPr>
          <w:sz w:val="20"/>
          <w:szCs w:val="20"/>
        </w:rPr>
        <w:t xml:space="preserve"> redogjorde för verksamheten</w:t>
      </w:r>
      <w:r w:rsidR="00200C52">
        <w:rPr>
          <w:sz w:val="20"/>
          <w:szCs w:val="20"/>
        </w:rPr>
        <w:t xml:space="preserve"> och </w:t>
      </w:r>
      <w:proofErr w:type="spellStart"/>
      <w:r w:rsidR="00C64910" w:rsidRPr="00C64910">
        <w:rPr>
          <w:sz w:val="20"/>
          <w:szCs w:val="20"/>
        </w:rPr>
        <w:t>bl.a</w:t>
      </w:r>
      <w:proofErr w:type="spellEnd"/>
      <w:r w:rsidR="00200C52">
        <w:rPr>
          <w:sz w:val="20"/>
          <w:szCs w:val="20"/>
        </w:rPr>
        <w:t xml:space="preserve"> </w:t>
      </w:r>
      <w:proofErr w:type="spellStart"/>
      <w:r w:rsidR="00200C52">
        <w:rPr>
          <w:sz w:val="20"/>
          <w:szCs w:val="20"/>
        </w:rPr>
        <w:t>älgobs</w:t>
      </w:r>
      <w:proofErr w:type="spellEnd"/>
      <w:r w:rsidR="00200C52">
        <w:rPr>
          <w:sz w:val="20"/>
          <w:szCs w:val="20"/>
        </w:rPr>
        <w:t xml:space="preserve"> och spillningsinventering. Resultat anslås på hemsidan. Värt att notera är att antal inventerade rutor blivit färre och </w:t>
      </w:r>
      <w:r w:rsidR="00D12B64">
        <w:rPr>
          <w:sz w:val="20"/>
          <w:szCs w:val="20"/>
        </w:rPr>
        <w:t>styrelsen kommer kontrollera vilka rutor som inte inventerats och återkoppla till ansvariga lag.</w:t>
      </w:r>
    </w:p>
    <w:p w14:paraId="13D7E87A" w14:textId="2719614E" w:rsidR="006E4ABA" w:rsidRPr="003B5F0D" w:rsidRDefault="006E4ABA" w:rsidP="008808FB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3B5F0D">
        <w:rPr>
          <w:b/>
          <w:sz w:val="20"/>
          <w:szCs w:val="20"/>
        </w:rPr>
        <w:t>Beslut om resultaträkning och fastställande av balansräkning.</w:t>
      </w:r>
    </w:p>
    <w:p w14:paraId="24DFCB88" w14:textId="4BD34A16" w:rsidR="00871D6B" w:rsidRDefault="00627130" w:rsidP="00871D6B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Kjell Stork redogjorde för</w:t>
      </w:r>
      <w:r w:rsidR="006A6813">
        <w:rPr>
          <w:sz w:val="20"/>
          <w:szCs w:val="20"/>
        </w:rPr>
        <w:t xml:space="preserve"> ekonomin. </w:t>
      </w:r>
      <w:r w:rsidR="00871D6B">
        <w:rPr>
          <w:sz w:val="20"/>
          <w:szCs w:val="20"/>
        </w:rPr>
        <w:t xml:space="preserve">Tillgångarna har ökat något. </w:t>
      </w:r>
      <w:r w:rsidR="003B3352">
        <w:rPr>
          <w:sz w:val="20"/>
          <w:szCs w:val="20"/>
        </w:rPr>
        <w:t>Lite släpning i inbetalning av fäll-. och arealavgift hos vissa lag</w:t>
      </w:r>
      <w:r w:rsidR="00A82249">
        <w:rPr>
          <w:sz w:val="20"/>
          <w:szCs w:val="20"/>
        </w:rPr>
        <w:t xml:space="preserve"> och viktigt att betala enligt de datum vi fastslagit.</w:t>
      </w:r>
    </w:p>
    <w:p w14:paraId="7E7632A2" w14:textId="4A22673F" w:rsidR="00F52674" w:rsidRDefault="00F52674" w:rsidP="00871D6B">
      <w:pPr>
        <w:pStyle w:val="Liststycke"/>
        <w:spacing w:line="480" w:lineRule="auto"/>
        <w:rPr>
          <w:b/>
          <w:sz w:val="20"/>
          <w:szCs w:val="20"/>
        </w:rPr>
      </w:pPr>
      <w:r w:rsidRPr="00900AF0">
        <w:rPr>
          <w:b/>
          <w:sz w:val="20"/>
          <w:szCs w:val="20"/>
        </w:rPr>
        <w:t>Revisorernas berättelse.</w:t>
      </w:r>
    </w:p>
    <w:p w14:paraId="64DC24D7" w14:textId="02EEB828" w:rsidR="00A92820" w:rsidRPr="00900AF0" w:rsidRDefault="00AE3C48" w:rsidP="00A10DFF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Revisorerna </w:t>
      </w:r>
      <w:r w:rsidR="002F3A3C">
        <w:rPr>
          <w:sz w:val="20"/>
          <w:szCs w:val="20"/>
        </w:rPr>
        <w:t xml:space="preserve">godkänner </w:t>
      </w:r>
      <w:r w:rsidR="005E15DA">
        <w:rPr>
          <w:sz w:val="20"/>
          <w:szCs w:val="20"/>
        </w:rPr>
        <w:t>k</w:t>
      </w:r>
      <w:r w:rsidR="002F3A3C">
        <w:rPr>
          <w:sz w:val="20"/>
          <w:szCs w:val="20"/>
        </w:rPr>
        <w:t xml:space="preserve">assörens </w:t>
      </w:r>
      <w:r w:rsidR="005E15DA">
        <w:rPr>
          <w:sz w:val="20"/>
          <w:szCs w:val="20"/>
        </w:rPr>
        <w:t>hantering av föreningens medel för det aktuella räkenskapsåret</w:t>
      </w:r>
      <w:r w:rsidR="00C77A21">
        <w:rPr>
          <w:sz w:val="20"/>
          <w:szCs w:val="20"/>
        </w:rPr>
        <w:t xml:space="preserve"> </w:t>
      </w:r>
    </w:p>
    <w:p w14:paraId="78014C61" w14:textId="77777777" w:rsidR="00A92820" w:rsidRDefault="00A92820" w:rsidP="00A92820">
      <w:pPr>
        <w:pStyle w:val="Liststycke"/>
        <w:spacing w:line="480" w:lineRule="auto"/>
        <w:rPr>
          <w:b/>
          <w:sz w:val="20"/>
          <w:szCs w:val="20"/>
        </w:rPr>
      </w:pPr>
    </w:p>
    <w:p w14:paraId="24F3F2D2" w14:textId="78474600" w:rsidR="006E4ABA" w:rsidRDefault="006E4ABA" w:rsidP="001638A1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1638A1">
        <w:rPr>
          <w:b/>
          <w:sz w:val="20"/>
          <w:szCs w:val="20"/>
        </w:rPr>
        <w:t>Fråga om ansvarsfrihet för styrelsen.</w:t>
      </w:r>
    </w:p>
    <w:p w14:paraId="3DB73443" w14:textId="4FDA103D" w:rsidR="003B5F0D" w:rsidRPr="003B5F0D" w:rsidRDefault="003B5F0D" w:rsidP="003B5F0D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Mötet beviljar styrelsen a</w:t>
      </w:r>
      <w:r w:rsidR="00F9760A">
        <w:rPr>
          <w:sz w:val="20"/>
          <w:szCs w:val="20"/>
        </w:rPr>
        <w:t xml:space="preserve">nsvarsfrihet för räkenskapsår </w:t>
      </w:r>
      <w:r w:rsidR="00C77A21">
        <w:rPr>
          <w:sz w:val="20"/>
          <w:szCs w:val="20"/>
        </w:rPr>
        <w:t>2</w:t>
      </w:r>
      <w:r w:rsidR="005E15DA">
        <w:rPr>
          <w:sz w:val="20"/>
          <w:szCs w:val="20"/>
        </w:rPr>
        <w:t>4</w:t>
      </w:r>
      <w:r w:rsidR="00C77A21">
        <w:rPr>
          <w:sz w:val="20"/>
          <w:szCs w:val="20"/>
        </w:rPr>
        <w:t>/2</w:t>
      </w:r>
      <w:r w:rsidR="005E15DA">
        <w:rPr>
          <w:sz w:val="20"/>
          <w:szCs w:val="20"/>
        </w:rPr>
        <w:t>5</w:t>
      </w:r>
      <w:r w:rsidR="00C77A21">
        <w:rPr>
          <w:sz w:val="20"/>
          <w:szCs w:val="20"/>
        </w:rPr>
        <w:t>.</w:t>
      </w:r>
      <w:r w:rsidR="00B21954">
        <w:rPr>
          <w:sz w:val="20"/>
          <w:szCs w:val="20"/>
        </w:rPr>
        <w:t xml:space="preserve"> </w:t>
      </w:r>
    </w:p>
    <w:p w14:paraId="385CBD3D" w14:textId="77777777" w:rsidR="003B5F0D" w:rsidRDefault="003B5F0D" w:rsidP="003B5F0D">
      <w:pPr>
        <w:pStyle w:val="Liststycke"/>
        <w:spacing w:line="480" w:lineRule="auto"/>
        <w:rPr>
          <w:sz w:val="20"/>
          <w:szCs w:val="20"/>
        </w:rPr>
      </w:pPr>
    </w:p>
    <w:p w14:paraId="2B3DFB78" w14:textId="6AB247F4" w:rsidR="005C25EF" w:rsidRPr="00C64910" w:rsidRDefault="006E4ABA" w:rsidP="00C64910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33F80">
        <w:rPr>
          <w:b/>
          <w:sz w:val="20"/>
          <w:szCs w:val="20"/>
        </w:rPr>
        <w:t>Val av ledamöter och suppleanter i styrelsen.</w:t>
      </w:r>
    </w:p>
    <w:p w14:paraId="04524337" w14:textId="58884AF6" w:rsidR="005C25EF" w:rsidRDefault="00587ADF" w:rsidP="00F33F8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Ordinarie ledamöter: </w:t>
      </w:r>
      <w:r w:rsidR="005E712F">
        <w:rPr>
          <w:sz w:val="20"/>
          <w:szCs w:val="20"/>
        </w:rPr>
        <w:t>Omval av</w:t>
      </w:r>
      <w:r w:rsidR="00624CEC">
        <w:rPr>
          <w:sz w:val="20"/>
          <w:szCs w:val="20"/>
        </w:rPr>
        <w:t xml:space="preserve"> </w:t>
      </w:r>
      <w:r w:rsidR="002E3645">
        <w:rPr>
          <w:sz w:val="20"/>
          <w:szCs w:val="20"/>
        </w:rPr>
        <w:t>Johannes Eckerström, Henrik Rommedahl, Tony Allansson, Kjell Sto</w:t>
      </w:r>
      <w:r w:rsidR="00C23258">
        <w:rPr>
          <w:sz w:val="20"/>
          <w:szCs w:val="20"/>
        </w:rPr>
        <w:t>rk och Andreas Lindsten</w:t>
      </w:r>
      <w:r>
        <w:rPr>
          <w:sz w:val="20"/>
          <w:szCs w:val="20"/>
        </w:rPr>
        <w:t>.</w:t>
      </w:r>
      <w:r w:rsidR="008B76EA">
        <w:rPr>
          <w:sz w:val="20"/>
          <w:szCs w:val="20"/>
        </w:rPr>
        <w:t xml:space="preserve"> </w:t>
      </w:r>
      <w:r w:rsidR="00C23258">
        <w:rPr>
          <w:sz w:val="20"/>
          <w:szCs w:val="20"/>
        </w:rPr>
        <w:t>M</w:t>
      </w:r>
      <w:r w:rsidR="007B2B72">
        <w:rPr>
          <w:sz w:val="20"/>
          <w:szCs w:val="20"/>
        </w:rPr>
        <w:t>andatperiod</w:t>
      </w:r>
      <w:r w:rsidR="008B76EA">
        <w:rPr>
          <w:sz w:val="20"/>
          <w:szCs w:val="20"/>
        </w:rPr>
        <w:t xml:space="preserve"> är </w:t>
      </w:r>
      <w:r w:rsidR="009A64C5">
        <w:rPr>
          <w:sz w:val="20"/>
          <w:szCs w:val="20"/>
        </w:rPr>
        <w:t>på</w:t>
      </w:r>
      <w:r w:rsidR="008B76EA">
        <w:rPr>
          <w:sz w:val="20"/>
          <w:szCs w:val="20"/>
        </w:rPr>
        <w:t xml:space="preserve"> 2 år.</w:t>
      </w:r>
    </w:p>
    <w:p w14:paraId="549BA40B" w14:textId="17A7CCB7" w:rsidR="00435EB4" w:rsidRDefault="007B2B72" w:rsidP="00F33F8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Suppleanter</w:t>
      </w:r>
      <w:r w:rsidR="00435EB4">
        <w:rPr>
          <w:sz w:val="20"/>
          <w:szCs w:val="20"/>
        </w:rPr>
        <w:t xml:space="preserve">: Fredrik Hultberg, Mikael Ådén och Björn Ljungqvist </w:t>
      </w:r>
      <w:r w:rsidR="00A37CCA">
        <w:rPr>
          <w:sz w:val="20"/>
          <w:szCs w:val="20"/>
        </w:rPr>
        <w:t xml:space="preserve">väljs som suppleanter </w:t>
      </w:r>
      <w:r w:rsidR="009A64C5">
        <w:rPr>
          <w:sz w:val="20"/>
          <w:szCs w:val="20"/>
        </w:rPr>
        <w:t>för</w:t>
      </w:r>
      <w:r w:rsidR="00A37CCA">
        <w:rPr>
          <w:sz w:val="20"/>
          <w:szCs w:val="20"/>
        </w:rPr>
        <w:t xml:space="preserve"> ett år.</w:t>
      </w:r>
    </w:p>
    <w:p w14:paraId="1DA36A88" w14:textId="60953E6A" w:rsidR="009D4E0A" w:rsidRDefault="00A37CCA" w:rsidP="00F33F8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 styrelsen </w:t>
      </w:r>
      <w:r w:rsidR="00541DBD">
        <w:rPr>
          <w:sz w:val="20"/>
          <w:szCs w:val="20"/>
        </w:rPr>
        <w:t>2</w:t>
      </w:r>
      <w:r w:rsidR="005C25EF">
        <w:rPr>
          <w:sz w:val="20"/>
          <w:szCs w:val="20"/>
        </w:rPr>
        <w:t>0</w:t>
      </w:r>
      <w:r w:rsidR="00A218F5">
        <w:rPr>
          <w:sz w:val="20"/>
          <w:szCs w:val="20"/>
        </w:rPr>
        <w:t>25</w:t>
      </w:r>
      <w:r w:rsidR="005C25EF">
        <w:rPr>
          <w:sz w:val="20"/>
          <w:szCs w:val="20"/>
        </w:rPr>
        <w:t>/20</w:t>
      </w:r>
      <w:r w:rsidR="00A218F5">
        <w:rPr>
          <w:sz w:val="20"/>
          <w:szCs w:val="20"/>
        </w:rPr>
        <w:t>26</w:t>
      </w:r>
      <w:r w:rsidR="00646DEF">
        <w:rPr>
          <w:sz w:val="20"/>
          <w:szCs w:val="20"/>
        </w:rPr>
        <w:t xml:space="preserve"> i</w:t>
      </w:r>
      <w:r w:rsidR="009D4E0A">
        <w:rPr>
          <w:sz w:val="20"/>
          <w:szCs w:val="20"/>
        </w:rPr>
        <w:t xml:space="preserve">ngår: </w:t>
      </w:r>
      <w:r w:rsidR="000B3F96">
        <w:rPr>
          <w:sz w:val="20"/>
          <w:szCs w:val="20"/>
        </w:rPr>
        <w:t>Tony Allansson</w:t>
      </w:r>
      <w:r w:rsidR="009D4E0A">
        <w:rPr>
          <w:sz w:val="20"/>
          <w:szCs w:val="20"/>
        </w:rPr>
        <w:t xml:space="preserve">, Johannes Eckerström, Kjell Stork, Andreas Lindsten, Elam Lindberg, </w:t>
      </w:r>
      <w:r w:rsidR="00067207">
        <w:rPr>
          <w:sz w:val="20"/>
          <w:szCs w:val="20"/>
        </w:rPr>
        <w:t>Andreas Frisk</w:t>
      </w:r>
      <w:r w:rsidR="009D4E0A">
        <w:rPr>
          <w:sz w:val="20"/>
          <w:szCs w:val="20"/>
        </w:rPr>
        <w:t xml:space="preserve">, Henrik Rommedahl, </w:t>
      </w:r>
      <w:r>
        <w:rPr>
          <w:sz w:val="20"/>
          <w:szCs w:val="20"/>
        </w:rPr>
        <w:t>Lennart Fyhrlund</w:t>
      </w:r>
      <w:r w:rsidR="009D4E0A">
        <w:rPr>
          <w:sz w:val="20"/>
          <w:szCs w:val="20"/>
        </w:rPr>
        <w:t xml:space="preserve"> samt suppleanter </w:t>
      </w:r>
      <w:r w:rsidR="00067207">
        <w:rPr>
          <w:sz w:val="20"/>
          <w:szCs w:val="20"/>
        </w:rPr>
        <w:t>Fredrik Hultberg</w:t>
      </w:r>
      <w:r w:rsidR="009D4E0A">
        <w:rPr>
          <w:sz w:val="20"/>
          <w:szCs w:val="20"/>
        </w:rPr>
        <w:t xml:space="preserve">, </w:t>
      </w:r>
      <w:r>
        <w:rPr>
          <w:sz w:val="20"/>
          <w:szCs w:val="20"/>
        </w:rPr>
        <w:t>Björn Ljungqvist</w:t>
      </w:r>
      <w:r w:rsidR="009D4E0A">
        <w:rPr>
          <w:sz w:val="20"/>
          <w:szCs w:val="20"/>
        </w:rPr>
        <w:t xml:space="preserve"> och </w:t>
      </w:r>
      <w:r w:rsidR="000B3F96">
        <w:rPr>
          <w:sz w:val="20"/>
          <w:szCs w:val="20"/>
        </w:rPr>
        <w:t>Mikael Ådén</w:t>
      </w:r>
    </w:p>
    <w:p w14:paraId="213AA6FE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3764C7">
        <w:rPr>
          <w:b/>
          <w:sz w:val="20"/>
          <w:szCs w:val="20"/>
        </w:rPr>
        <w:t>Val av ordförande.</w:t>
      </w:r>
    </w:p>
    <w:p w14:paraId="714F2859" w14:textId="2C510DC9" w:rsidR="000B3F96" w:rsidRDefault="003764C7" w:rsidP="000B3F96">
      <w:pPr>
        <w:pStyle w:val="Liststycke"/>
        <w:spacing w:line="480" w:lineRule="auto"/>
        <w:rPr>
          <w:sz w:val="20"/>
          <w:szCs w:val="20"/>
        </w:rPr>
      </w:pPr>
      <w:r w:rsidRPr="003764C7">
        <w:rPr>
          <w:sz w:val="20"/>
          <w:szCs w:val="20"/>
        </w:rPr>
        <w:t xml:space="preserve">Till ordförande för </w:t>
      </w:r>
      <w:proofErr w:type="spellStart"/>
      <w:r>
        <w:rPr>
          <w:sz w:val="20"/>
          <w:szCs w:val="20"/>
        </w:rPr>
        <w:t>Långserums</w:t>
      </w:r>
      <w:proofErr w:type="spellEnd"/>
      <w:r>
        <w:rPr>
          <w:sz w:val="20"/>
          <w:szCs w:val="20"/>
        </w:rPr>
        <w:t xml:space="preserve"> </w:t>
      </w:r>
      <w:r w:rsidR="000B3F96">
        <w:rPr>
          <w:sz w:val="20"/>
          <w:szCs w:val="20"/>
        </w:rPr>
        <w:t>Älgskötselområde</w:t>
      </w:r>
      <w:r>
        <w:rPr>
          <w:sz w:val="20"/>
          <w:szCs w:val="20"/>
        </w:rPr>
        <w:t xml:space="preserve"> </w:t>
      </w:r>
      <w:r w:rsidR="005D5856">
        <w:rPr>
          <w:sz w:val="20"/>
          <w:szCs w:val="20"/>
        </w:rPr>
        <w:t>valdes</w:t>
      </w:r>
      <w:r>
        <w:rPr>
          <w:sz w:val="20"/>
          <w:szCs w:val="20"/>
        </w:rPr>
        <w:t xml:space="preserve"> </w:t>
      </w:r>
      <w:r w:rsidR="000B3F96">
        <w:rPr>
          <w:sz w:val="20"/>
          <w:szCs w:val="20"/>
        </w:rPr>
        <w:t>Andreas Frisk.</w:t>
      </w:r>
      <w:r w:rsidR="00AA74CC">
        <w:rPr>
          <w:sz w:val="20"/>
          <w:szCs w:val="20"/>
        </w:rPr>
        <w:t xml:space="preserve"> </w:t>
      </w:r>
    </w:p>
    <w:p w14:paraId="47FACCD0" w14:textId="3176BCC7" w:rsidR="006E4ABA" w:rsidRPr="00A25B33" w:rsidRDefault="006E4ABA" w:rsidP="00A25B33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A25B33">
        <w:rPr>
          <w:b/>
          <w:sz w:val="20"/>
          <w:szCs w:val="20"/>
        </w:rPr>
        <w:t xml:space="preserve">Val av två revisorer och två </w:t>
      </w:r>
      <w:r w:rsidR="00EC1AFD" w:rsidRPr="00A25B33">
        <w:rPr>
          <w:b/>
          <w:sz w:val="20"/>
          <w:szCs w:val="20"/>
        </w:rPr>
        <w:t>revisorssuppleanter</w:t>
      </w:r>
      <w:r w:rsidRPr="00A25B33">
        <w:rPr>
          <w:b/>
          <w:sz w:val="20"/>
          <w:szCs w:val="20"/>
        </w:rPr>
        <w:t>.</w:t>
      </w:r>
    </w:p>
    <w:p w14:paraId="47492B24" w14:textId="2380F0BB" w:rsidR="004B63A6" w:rsidRDefault="003764C7" w:rsidP="004B63A6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Omval av </w:t>
      </w:r>
      <w:r w:rsidR="00B42B0B">
        <w:rPr>
          <w:sz w:val="20"/>
          <w:szCs w:val="20"/>
        </w:rPr>
        <w:t xml:space="preserve">Patrik Johansson </w:t>
      </w:r>
      <w:r w:rsidR="00B1025C">
        <w:rPr>
          <w:sz w:val="20"/>
          <w:szCs w:val="20"/>
        </w:rPr>
        <w:t xml:space="preserve">och Ulf Johansson </w:t>
      </w:r>
      <w:r w:rsidR="00B42B0B">
        <w:rPr>
          <w:sz w:val="20"/>
          <w:szCs w:val="20"/>
        </w:rPr>
        <w:t xml:space="preserve">som ordinarie revisorer. </w:t>
      </w:r>
      <w:r w:rsidR="00B1025C">
        <w:rPr>
          <w:sz w:val="20"/>
          <w:szCs w:val="20"/>
        </w:rPr>
        <w:t xml:space="preserve">Stig Svensson </w:t>
      </w:r>
      <w:r w:rsidR="004B63A6">
        <w:rPr>
          <w:sz w:val="20"/>
          <w:szCs w:val="20"/>
        </w:rPr>
        <w:t>och Claes-Göran Carlsson</w:t>
      </w:r>
      <w:r w:rsidR="003F4EA9">
        <w:rPr>
          <w:sz w:val="20"/>
          <w:szCs w:val="20"/>
        </w:rPr>
        <w:t xml:space="preserve"> omvaldes som suppleanter</w:t>
      </w:r>
    </w:p>
    <w:p w14:paraId="62334B8A" w14:textId="1115CECD" w:rsidR="006E4ABA" w:rsidRPr="00EC42AF" w:rsidRDefault="006E4ABA" w:rsidP="00137A85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EC42AF">
        <w:rPr>
          <w:b/>
          <w:sz w:val="20"/>
          <w:szCs w:val="20"/>
        </w:rPr>
        <w:t>Val av valberedning, fem representanter.</w:t>
      </w:r>
    </w:p>
    <w:p w14:paraId="64E5CD44" w14:textId="24795738" w:rsidR="00A10D4E" w:rsidRPr="00A10D4E" w:rsidRDefault="00A10D4E" w:rsidP="00A10D4E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Valberedningen </w:t>
      </w:r>
      <w:r w:rsidR="00297B20">
        <w:rPr>
          <w:sz w:val="20"/>
          <w:szCs w:val="20"/>
        </w:rPr>
        <w:t>består</w:t>
      </w:r>
      <w:r>
        <w:rPr>
          <w:sz w:val="20"/>
          <w:szCs w:val="20"/>
        </w:rPr>
        <w:t xml:space="preserve"> </w:t>
      </w:r>
      <w:r w:rsidR="004B63A6">
        <w:rPr>
          <w:sz w:val="20"/>
          <w:szCs w:val="20"/>
        </w:rPr>
        <w:t>202</w:t>
      </w:r>
      <w:r w:rsidR="0052124E">
        <w:rPr>
          <w:sz w:val="20"/>
          <w:szCs w:val="20"/>
        </w:rPr>
        <w:t>5</w:t>
      </w:r>
      <w:r w:rsidR="004B63A6">
        <w:rPr>
          <w:sz w:val="20"/>
          <w:szCs w:val="20"/>
        </w:rPr>
        <w:t>/2</w:t>
      </w:r>
      <w:r w:rsidR="0052124E">
        <w:rPr>
          <w:sz w:val="20"/>
          <w:szCs w:val="20"/>
        </w:rPr>
        <w:t>6</w:t>
      </w:r>
      <w:r w:rsidR="00B26648">
        <w:rPr>
          <w:sz w:val="20"/>
          <w:szCs w:val="20"/>
        </w:rPr>
        <w:t xml:space="preserve"> av </w:t>
      </w:r>
      <w:r>
        <w:rPr>
          <w:sz w:val="20"/>
          <w:szCs w:val="20"/>
        </w:rPr>
        <w:t xml:space="preserve">Anders Rosenqvist, Christian Olofson, </w:t>
      </w:r>
      <w:r w:rsidR="00053BBA">
        <w:rPr>
          <w:sz w:val="20"/>
          <w:szCs w:val="20"/>
        </w:rPr>
        <w:t>Alf</w:t>
      </w:r>
      <w:r w:rsidR="00B557E4">
        <w:rPr>
          <w:sz w:val="20"/>
          <w:szCs w:val="20"/>
        </w:rPr>
        <w:t xml:space="preserve"> Johansson</w:t>
      </w:r>
      <w:r>
        <w:rPr>
          <w:sz w:val="20"/>
          <w:szCs w:val="20"/>
        </w:rPr>
        <w:t xml:space="preserve">, </w:t>
      </w:r>
      <w:r w:rsidR="00297B20">
        <w:rPr>
          <w:sz w:val="20"/>
          <w:szCs w:val="20"/>
        </w:rPr>
        <w:t xml:space="preserve">Malkolm Mallander </w:t>
      </w:r>
      <w:r>
        <w:rPr>
          <w:sz w:val="20"/>
          <w:szCs w:val="20"/>
        </w:rPr>
        <w:t xml:space="preserve">och Tobias Nordquist. </w:t>
      </w:r>
      <w:r w:rsidR="00297B20">
        <w:rPr>
          <w:sz w:val="20"/>
          <w:szCs w:val="20"/>
        </w:rPr>
        <w:t xml:space="preserve">Samtliga </w:t>
      </w:r>
      <w:r w:rsidR="00DA5B6F">
        <w:rPr>
          <w:sz w:val="20"/>
          <w:szCs w:val="20"/>
        </w:rPr>
        <w:t>omval</w:t>
      </w:r>
      <w:r w:rsidR="00053BBA">
        <w:rPr>
          <w:sz w:val="20"/>
          <w:szCs w:val="20"/>
        </w:rPr>
        <w:t xml:space="preserve"> för </w:t>
      </w:r>
      <w:r w:rsidR="00EC42AF">
        <w:rPr>
          <w:sz w:val="20"/>
          <w:szCs w:val="20"/>
        </w:rPr>
        <w:t xml:space="preserve">ett </w:t>
      </w:r>
      <w:r w:rsidR="00053BBA">
        <w:rPr>
          <w:sz w:val="20"/>
          <w:szCs w:val="20"/>
        </w:rPr>
        <w:t>år</w:t>
      </w:r>
      <w:r w:rsidR="00297B20">
        <w:rPr>
          <w:sz w:val="20"/>
          <w:szCs w:val="20"/>
        </w:rPr>
        <w:t xml:space="preserve"> och årsmötet väljer även Anders Rosenqvist till ordförande.</w:t>
      </w:r>
    </w:p>
    <w:p w14:paraId="5F008544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4F07CB">
        <w:rPr>
          <w:b/>
          <w:sz w:val="20"/>
          <w:szCs w:val="20"/>
        </w:rPr>
        <w:t>Anmälan om förändringar av älgskötselområdets omfattning.</w:t>
      </w:r>
    </w:p>
    <w:p w14:paraId="32055A32" w14:textId="5829269B" w:rsidR="00F30965" w:rsidRPr="00F30965" w:rsidRDefault="008132E6" w:rsidP="00F3096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Troligen ingen förändring av </w:t>
      </w:r>
      <w:r w:rsidR="00FB13C0">
        <w:rPr>
          <w:sz w:val="20"/>
          <w:szCs w:val="20"/>
        </w:rPr>
        <w:t>skötselområdets omfattning.</w:t>
      </w:r>
    </w:p>
    <w:p w14:paraId="1261F780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545F4F">
        <w:rPr>
          <w:b/>
          <w:sz w:val="20"/>
          <w:szCs w:val="20"/>
        </w:rPr>
        <w:t>Fråga om anslutning av nya fastigheter.</w:t>
      </w:r>
    </w:p>
    <w:p w14:paraId="536099FA" w14:textId="496DD057" w:rsidR="00545F4F" w:rsidRPr="00545F4F" w:rsidRDefault="00D63D78" w:rsidP="00545F4F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Se ovan</w:t>
      </w:r>
      <w:r w:rsidR="006E6E11">
        <w:rPr>
          <w:sz w:val="20"/>
          <w:szCs w:val="20"/>
        </w:rPr>
        <w:t xml:space="preserve">. Punkt </w:t>
      </w:r>
      <w:r w:rsidR="008942A2">
        <w:rPr>
          <w:sz w:val="20"/>
          <w:szCs w:val="20"/>
        </w:rPr>
        <w:t>1</w:t>
      </w:r>
      <w:r w:rsidR="00FB13C0">
        <w:rPr>
          <w:sz w:val="20"/>
          <w:szCs w:val="20"/>
        </w:rPr>
        <w:t>2</w:t>
      </w:r>
      <w:r w:rsidR="008942A2">
        <w:rPr>
          <w:sz w:val="20"/>
          <w:szCs w:val="20"/>
        </w:rPr>
        <w:t>.</w:t>
      </w:r>
    </w:p>
    <w:p w14:paraId="3BFFF9AA" w14:textId="7186D621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545F4F">
        <w:rPr>
          <w:b/>
          <w:sz w:val="20"/>
          <w:szCs w:val="20"/>
        </w:rPr>
        <w:t>Fråga om älgskötselplan.</w:t>
      </w:r>
    </w:p>
    <w:p w14:paraId="136D32B0" w14:textId="167CDBCC" w:rsidR="00FB13C0" w:rsidRDefault="00763103" w:rsidP="00FB13C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Andreas redogjorde för älgskötselplanen</w:t>
      </w:r>
      <w:r w:rsidR="00F83DA7">
        <w:rPr>
          <w:sz w:val="20"/>
          <w:szCs w:val="20"/>
        </w:rPr>
        <w:t xml:space="preserve"> för kommande 3 års period. Materialet kommer presenteras på hemsidan. </w:t>
      </w:r>
      <w:r w:rsidR="008275DA">
        <w:rPr>
          <w:sz w:val="20"/>
          <w:szCs w:val="20"/>
        </w:rPr>
        <w:t xml:space="preserve">Dialog om hur vi kan öka antal inventerade ytor </w:t>
      </w:r>
      <w:r w:rsidR="00684328">
        <w:rPr>
          <w:sz w:val="20"/>
          <w:szCs w:val="20"/>
        </w:rPr>
        <w:t xml:space="preserve">och även inrapportering av </w:t>
      </w:r>
      <w:proofErr w:type="spellStart"/>
      <w:r w:rsidR="00684328">
        <w:rPr>
          <w:sz w:val="20"/>
          <w:szCs w:val="20"/>
        </w:rPr>
        <w:t>ä</w:t>
      </w:r>
      <w:r w:rsidR="0047662A">
        <w:rPr>
          <w:sz w:val="20"/>
          <w:szCs w:val="20"/>
        </w:rPr>
        <w:t>lgobs</w:t>
      </w:r>
      <w:proofErr w:type="spellEnd"/>
      <w:r w:rsidR="0047662A">
        <w:rPr>
          <w:sz w:val="20"/>
          <w:szCs w:val="20"/>
        </w:rPr>
        <w:t xml:space="preserve">. </w:t>
      </w:r>
      <w:r w:rsidR="008275DA">
        <w:rPr>
          <w:sz w:val="20"/>
          <w:szCs w:val="20"/>
        </w:rPr>
        <w:t xml:space="preserve"> Stellan Eriksson förslog en kväll </w:t>
      </w:r>
      <w:r w:rsidR="006F2766">
        <w:rPr>
          <w:sz w:val="20"/>
          <w:szCs w:val="20"/>
        </w:rPr>
        <w:t xml:space="preserve">där </w:t>
      </w:r>
      <w:r w:rsidR="008275DA">
        <w:rPr>
          <w:sz w:val="20"/>
          <w:szCs w:val="20"/>
        </w:rPr>
        <w:t xml:space="preserve">vi diskuterar de hjälpmedel som finns </w:t>
      </w:r>
      <w:r w:rsidR="00E83F94">
        <w:rPr>
          <w:sz w:val="20"/>
          <w:szCs w:val="20"/>
        </w:rPr>
        <w:t xml:space="preserve">och inom respektive lag </w:t>
      </w:r>
      <w:r w:rsidR="00684328">
        <w:rPr>
          <w:sz w:val="20"/>
          <w:szCs w:val="20"/>
        </w:rPr>
        <w:t>motiverar ett par som är extra ansvariga.</w:t>
      </w:r>
    </w:p>
    <w:p w14:paraId="5D066C31" w14:textId="52B85970" w:rsidR="006E4ABA" w:rsidRPr="00E4749E" w:rsidRDefault="006E4ABA" w:rsidP="00E4749E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E4749E">
        <w:rPr>
          <w:b/>
          <w:sz w:val="20"/>
          <w:szCs w:val="20"/>
        </w:rPr>
        <w:t xml:space="preserve">Rekommendation om det antal älgar (vuxna och kalvar) som skall fällas och fördelning av dessa mellan de i </w:t>
      </w:r>
      <w:proofErr w:type="spellStart"/>
      <w:r w:rsidR="00C64910" w:rsidRPr="00E4749E">
        <w:rPr>
          <w:b/>
          <w:sz w:val="20"/>
          <w:szCs w:val="20"/>
        </w:rPr>
        <w:t>Äso:ts</w:t>
      </w:r>
      <w:proofErr w:type="spellEnd"/>
      <w:r w:rsidRPr="00E4749E">
        <w:rPr>
          <w:b/>
          <w:sz w:val="20"/>
          <w:szCs w:val="20"/>
        </w:rPr>
        <w:t xml:space="preserve"> ingående jaktlagen samt fastställande av reservkvot.</w:t>
      </w:r>
    </w:p>
    <w:p w14:paraId="5A71767B" w14:textId="55BA6095" w:rsidR="00394CF5" w:rsidRDefault="00D00DB5" w:rsidP="00394C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Fastställs på tilldelningsmötet</w:t>
      </w:r>
      <w:r w:rsidR="00C169C8">
        <w:rPr>
          <w:sz w:val="20"/>
          <w:szCs w:val="20"/>
        </w:rPr>
        <w:t xml:space="preserve">, se </w:t>
      </w:r>
      <w:r w:rsidR="00604172">
        <w:rPr>
          <w:sz w:val="20"/>
          <w:szCs w:val="20"/>
        </w:rPr>
        <w:t xml:space="preserve">även </w:t>
      </w:r>
      <w:r w:rsidR="00C169C8">
        <w:rPr>
          <w:sz w:val="20"/>
          <w:szCs w:val="20"/>
        </w:rPr>
        <w:t>hemsidan.</w:t>
      </w:r>
    </w:p>
    <w:p w14:paraId="4DDB2EFD" w14:textId="14E46D87" w:rsidR="00747826" w:rsidRPr="00604172" w:rsidRDefault="00747826" w:rsidP="00604172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604172">
        <w:rPr>
          <w:b/>
          <w:sz w:val="20"/>
          <w:szCs w:val="20"/>
        </w:rPr>
        <w:lastRenderedPageBreak/>
        <w:t xml:space="preserve">Regler för älgjakten utöver de i </w:t>
      </w:r>
      <w:r w:rsidR="00690E2F" w:rsidRPr="00604172">
        <w:rPr>
          <w:b/>
          <w:sz w:val="20"/>
          <w:szCs w:val="20"/>
        </w:rPr>
        <w:t xml:space="preserve">regelverket </w:t>
      </w:r>
      <w:r w:rsidRPr="00604172">
        <w:rPr>
          <w:b/>
          <w:sz w:val="20"/>
          <w:szCs w:val="20"/>
        </w:rPr>
        <w:t>§9 angivna.</w:t>
      </w:r>
    </w:p>
    <w:p w14:paraId="6CA685BC" w14:textId="2DB00795" w:rsidR="00F158F5" w:rsidRPr="00F158F5" w:rsidRDefault="00367F6E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Ingen förändring jämfört med föregående år.</w:t>
      </w:r>
      <w:r w:rsidR="006262C4">
        <w:rPr>
          <w:sz w:val="20"/>
          <w:szCs w:val="20"/>
        </w:rPr>
        <w:t xml:space="preserve"> </w:t>
      </w:r>
    </w:p>
    <w:p w14:paraId="4B6577BB" w14:textId="77777777" w:rsidR="00747826" w:rsidRPr="00F158F5" w:rsidRDefault="00747826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158F5">
        <w:rPr>
          <w:b/>
          <w:sz w:val="20"/>
          <w:szCs w:val="20"/>
        </w:rPr>
        <w:t>Praktiskt älgvårdsarbete, Älginventeringar, skadeförebyggande åtgärder.</w:t>
      </w:r>
    </w:p>
    <w:p w14:paraId="0EAF1348" w14:textId="6FC0536B" w:rsidR="00F158F5" w:rsidRDefault="0018416B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Inget genomfört.</w:t>
      </w:r>
    </w:p>
    <w:p w14:paraId="6D837C88" w14:textId="77777777" w:rsidR="00747826" w:rsidRDefault="00747826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158F5">
        <w:rPr>
          <w:b/>
          <w:sz w:val="20"/>
          <w:szCs w:val="20"/>
        </w:rPr>
        <w:t>Beslut om avgifter för täckande av kostnader för administration och åtgärder enligt punkten 18.</w:t>
      </w:r>
    </w:p>
    <w:p w14:paraId="684D6344" w14:textId="7260EA6C" w:rsidR="00F158F5" w:rsidRDefault="00F158F5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Styrelsen föreslår att </w:t>
      </w:r>
      <w:r w:rsidR="0018416B">
        <w:rPr>
          <w:sz w:val="20"/>
          <w:szCs w:val="20"/>
        </w:rPr>
        <w:t>arealavgift på</w:t>
      </w:r>
      <w:r w:rsidR="005C4ADA">
        <w:rPr>
          <w:sz w:val="20"/>
          <w:szCs w:val="20"/>
        </w:rPr>
        <w:t xml:space="preserve"> </w:t>
      </w:r>
      <w:r>
        <w:rPr>
          <w:sz w:val="20"/>
          <w:szCs w:val="20"/>
        </w:rPr>
        <w:t>30 öre per hektar</w:t>
      </w:r>
      <w:r w:rsidR="0018416B">
        <w:rPr>
          <w:sz w:val="20"/>
          <w:szCs w:val="20"/>
        </w:rPr>
        <w:t xml:space="preserve"> återinförs</w:t>
      </w:r>
      <w:r>
        <w:rPr>
          <w:sz w:val="20"/>
          <w:szCs w:val="20"/>
        </w:rPr>
        <w:t>. Mötet fastställer detta.</w:t>
      </w:r>
      <w:r w:rsidR="00D67DA9">
        <w:rPr>
          <w:sz w:val="20"/>
          <w:szCs w:val="20"/>
        </w:rPr>
        <w:t xml:space="preserve"> Sista inbetalningsdatum är 30 juni.</w:t>
      </w:r>
      <w:r w:rsidR="00064F2D">
        <w:rPr>
          <w:sz w:val="20"/>
          <w:szCs w:val="20"/>
        </w:rPr>
        <w:t xml:space="preserve"> Var noga med att tydligt skriva lagets namn.</w:t>
      </w:r>
      <w:r w:rsidR="00C225B0">
        <w:rPr>
          <w:sz w:val="20"/>
          <w:szCs w:val="20"/>
        </w:rPr>
        <w:t xml:space="preserve"> Även ersättning till </w:t>
      </w:r>
      <w:r w:rsidR="00C64910">
        <w:rPr>
          <w:sz w:val="20"/>
          <w:szCs w:val="20"/>
        </w:rPr>
        <w:t>ordf.</w:t>
      </w:r>
      <w:r w:rsidR="00C225B0">
        <w:rPr>
          <w:sz w:val="20"/>
          <w:szCs w:val="20"/>
        </w:rPr>
        <w:t xml:space="preserve"> diskuteras </w:t>
      </w:r>
      <w:r w:rsidR="00E43483">
        <w:rPr>
          <w:sz w:val="20"/>
          <w:szCs w:val="20"/>
        </w:rPr>
        <w:t xml:space="preserve">och styrelsen </w:t>
      </w:r>
      <w:r w:rsidR="00663A82">
        <w:rPr>
          <w:sz w:val="20"/>
          <w:szCs w:val="20"/>
        </w:rPr>
        <w:t>tar fram förslag.</w:t>
      </w:r>
      <w:r w:rsidR="00E43483">
        <w:rPr>
          <w:sz w:val="20"/>
          <w:szCs w:val="20"/>
        </w:rPr>
        <w:t xml:space="preserve"> </w:t>
      </w:r>
    </w:p>
    <w:p w14:paraId="72D3FE6D" w14:textId="0E103B23" w:rsidR="00C442C6" w:rsidRPr="006B0312" w:rsidRDefault="006B0312" w:rsidP="006B0312">
      <w:pPr>
        <w:pStyle w:val="Liststycke"/>
        <w:numPr>
          <w:ilvl w:val="0"/>
          <w:numId w:val="1"/>
        </w:numPr>
        <w:spacing w:line="480" w:lineRule="auto"/>
        <w:rPr>
          <w:b/>
          <w:bCs/>
          <w:sz w:val="20"/>
          <w:szCs w:val="20"/>
        </w:rPr>
      </w:pPr>
      <w:r w:rsidRPr="006B0312">
        <w:rPr>
          <w:b/>
          <w:bCs/>
          <w:sz w:val="20"/>
          <w:szCs w:val="20"/>
        </w:rPr>
        <w:t>Inkomna skrivelser</w:t>
      </w:r>
    </w:p>
    <w:p w14:paraId="45FD9351" w14:textId="77777777" w:rsidR="00F158F5" w:rsidRDefault="00F158F5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Inga inkomna</w:t>
      </w:r>
    </w:p>
    <w:p w14:paraId="2C096D8F" w14:textId="5301CC81" w:rsidR="00F158F5" w:rsidRPr="006B0312" w:rsidRDefault="00747826" w:rsidP="006B0312">
      <w:pPr>
        <w:pStyle w:val="Liststycke"/>
        <w:numPr>
          <w:ilvl w:val="0"/>
          <w:numId w:val="4"/>
        </w:numPr>
        <w:spacing w:line="480" w:lineRule="auto"/>
        <w:rPr>
          <w:b/>
          <w:sz w:val="20"/>
          <w:szCs w:val="20"/>
        </w:rPr>
      </w:pPr>
      <w:r w:rsidRPr="006B0312">
        <w:rPr>
          <w:b/>
          <w:sz w:val="20"/>
          <w:szCs w:val="20"/>
        </w:rPr>
        <w:t>Övriga frågor.</w:t>
      </w:r>
    </w:p>
    <w:p w14:paraId="07862E5D" w14:textId="7FD924E4" w:rsidR="00F238A6" w:rsidRDefault="004D3BC0" w:rsidP="00F238A6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Diskussion </w:t>
      </w:r>
      <w:r w:rsidR="003760BE">
        <w:rPr>
          <w:sz w:val="20"/>
          <w:szCs w:val="20"/>
        </w:rPr>
        <w:t>och beslut av att</w:t>
      </w:r>
      <w:r>
        <w:rPr>
          <w:sz w:val="20"/>
          <w:szCs w:val="20"/>
        </w:rPr>
        <w:t xml:space="preserve"> inrapportering av </w:t>
      </w:r>
      <w:proofErr w:type="spellStart"/>
      <w:r w:rsidR="00B623AE">
        <w:rPr>
          <w:sz w:val="20"/>
          <w:szCs w:val="20"/>
        </w:rPr>
        <w:t>ä</w:t>
      </w:r>
      <w:r w:rsidR="003760BE">
        <w:rPr>
          <w:sz w:val="20"/>
          <w:szCs w:val="20"/>
        </w:rPr>
        <w:t>l</w:t>
      </w:r>
      <w:r w:rsidR="00B623AE">
        <w:rPr>
          <w:sz w:val="20"/>
          <w:szCs w:val="20"/>
        </w:rPr>
        <w:t>gobs</w:t>
      </w:r>
      <w:proofErr w:type="spellEnd"/>
      <w:r w:rsidR="00B623AE">
        <w:rPr>
          <w:sz w:val="20"/>
          <w:szCs w:val="20"/>
        </w:rPr>
        <w:t xml:space="preserve"> och avskjutning </w:t>
      </w:r>
      <w:r w:rsidR="003760BE">
        <w:rPr>
          <w:sz w:val="20"/>
          <w:szCs w:val="20"/>
        </w:rPr>
        <w:t xml:space="preserve">sker </w:t>
      </w:r>
      <w:r w:rsidR="00B623AE">
        <w:rPr>
          <w:sz w:val="20"/>
          <w:szCs w:val="20"/>
        </w:rPr>
        <w:t>direkt i viltdata</w:t>
      </w:r>
      <w:r w:rsidR="003760BE">
        <w:rPr>
          <w:sz w:val="20"/>
          <w:szCs w:val="20"/>
        </w:rPr>
        <w:t xml:space="preserve"> portalen. </w:t>
      </w:r>
      <w:r w:rsidR="00C76C8C">
        <w:rPr>
          <w:sz w:val="20"/>
          <w:szCs w:val="20"/>
        </w:rPr>
        <w:t xml:space="preserve">Utbildning sker på tilldelningsmötet och styrelsen kallar till detta. </w:t>
      </w:r>
    </w:p>
    <w:p w14:paraId="6098AE29" w14:textId="479D39E1" w:rsidR="003921C0" w:rsidRDefault="00E07782" w:rsidP="00F238A6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Hemsidan lyftes även detta år och frågan ställs till Anders. </w:t>
      </w:r>
      <w:r w:rsidR="00F74EB1">
        <w:rPr>
          <w:sz w:val="20"/>
          <w:szCs w:val="20"/>
        </w:rPr>
        <w:t xml:space="preserve">Anders Rosenqvist har fångat upp intresse från en person av att </w:t>
      </w:r>
      <w:r w:rsidR="0077768D">
        <w:rPr>
          <w:sz w:val="20"/>
          <w:szCs w:val="20"/>
        </w:rPr>
        <w:t xml:space="preserve">fräscha upp vår hemsida och göra den mera användarvänlig. Anders </w:t>
      </w:r>
      <w:r w:rsidR="001140E2">
        <w:rPr>
          <w:sz w:val="20"/>
          <w:szCs w:val="20"/>
        </w:rPr>
        <w:t>återkommer</w:t>
      </w:r>
      <w:r w:rsidR="0077768D">
        <w:rPr>
          <w:sz w:val="20"/>
          <w:szCs w:val="20"/>
        </w:rPr>
        <w:t xml:space="preserve"> till styrelsen.</w:t>
      </w:r>
    </w:p>
    <w:p w14:paraId="38D5708B" w14:textId="5728C4E6" w:rsidR="00E07782" w:rsidRDefault="00E07782" w:rsidP="00F238A6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Förslag att valberedningen </w:t>
      </w:r>
      <w:r w:rsidR="00493F57">
        <w:rPr>
          <w:sz w:val="20"/>
          <w:szCs w:val="20"/>
        </w:rPr>
        <w:t xml:space="preserve">10 dagar innan årsmötet inkommer med ett skriftligt förslag </w:t>
      </w:r>
      <w:r w:rsidR="00DF5C8F">
        <w:rPr>
          <w:sz w:val="20"/>
          <w:szCs w:val="20"/>
        </w:rPr>
        <w:t>inför val på årsmötet.</w:t>
      </w:r>
    </w:p>
    <w:p w14:paraId="4A39C47D" w14:textId="77777777" w:rsidR="00C7446F" w:rsidRDefault="00C7446F" w:rsidP="00F238A6">
      <w:pPr>
        <w:pStyle w:val="Liststycke"/>
        <w:spacing w:line="480" w:lineRule="auto"/>
        <w:rPr>
          <w:sz w:val="20"/>
          <w:szCs w:val="20"/>
        </w:rPr>
      </w:pPr>
    </w:p>
    <w:p w14:paraId="6511C4B4" w14:textId="7CD6919C" w:rsidR="00747826" w:rsidRPr="00F238A6" w:rsidRDefault="00F238A6" w:rsidP="00686C6A">
      <w:pPr>
        <w:pStyle w:val="Liststycke"/>
        <w:numPr>
          <w:ilvl w:val="0"/>
          <w:numId w:val="2"/>
        </w:numPr>
        <w:spacing w:line="480" w:lineRule="auto"/>
        <w:rPr>
          <w:b/>
          <w:bCs/>
          <w:sz w:val="20"/>
          <w:szCs w:val="20"/>
        </w:rPr>
      </w:pPr>
      <w:r w:rsidRPr="00F238A6">
        <w:rPr>
          <w:b/>
          <w:bCs/>
          <w:sz w:val="20"/>
          <w:szCs w:val="20"/>
        </w:rPr>
        <w:t xml:space="preserve"> </w:t>
      </w:r>
      <w:r w:rsidR="00747826" w:rsidRPr="00F238A6">
        <w:rPr>
          <w:b/>
          <w:bCs/>
          <w:sz w:val="20"/>
          <w:szCs w:val="20"/>
        </w:rPr>
        <w:t>Mötets avslutande.</w:t>
      </w:r>
    </w:p>
    <w:p w14:paraId="75B42A12" w14:textId="5BAB05F3" w:rsidR="00151388" w:rsidRDefault="00BB3366" w:rsidP="00151388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5D91456" wp14:editId="432AE8B7">
                <wp:simplePos x="0" y="0"/>
                <wp:positionH relativeFrom="column">
                  <wp:posOffset>-680975</wp:posOffset>
                </wp:positionH>
                <wp:positionV relativeFrom="paragraph">
                  <wp:posOffset>162835</wp:posOffset>
                </wp:positionV>
                <wp:extent cx="360" cy="360"/>
                <wp:effectExtent l="0" t="0" r="0" b="0"/>
                <wp:wrapNone/>
                <wp:docPr id="1975667152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5D91456" wp14:editId="432AE8B7">
                <wp:simplePos x="0" y="0"/>
                <wp:positionH relativeFrom="column">
                  <wp:posOffset>-680975</wp:posOffset>
                </wp:positionH>
                <wp:positionV relativeFrom="paragraph">
                  <wp:posOffset>162835</wp:posOffset>
                </wp:positionV>
                <wp:extent cx="360" cy="360"/>
                <wp:effectExtent l="0" t="0" r="0" b="0"/>
                <wp:wrapNone/>
                <wp:docPr id="1975667152" name="Pennanteckn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5667152" name="Pennanteckning 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8E95ABC" wp14:editId="1BE6660A">
                <wp:simplePos x="0" y="0"/>
                <wp:positionH relativeFrom="column">
                  <wp:posOffset>4700665</wp:posOffset>
                </wp:positionH>
                <wp:positionV relativeFrom="paragraph">
                  <wp:posOffset>115315</wp:posOffset>
                </wp:positionV>
                <wp:extent cx="360" cy="360"/>
                <wp:effectExtent l="0" t="0" r="0" b="0"/>
                <wp:wrapNone/>
                <wp:docPr id="96139436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8E95ABC" wp14:editId="1BE6660A">
                <wp:simplePos x="0" y="0"/>
                <wp:positionH relativeFrom="column">
                  <wp:posOffset>4700665</wp:posOffset>
                </wp:positionH>
                <wp:positionV relativeFrom="paragraph">
                  <wp:posOffset>115315</wp:posOffset>
                </wp:positionV>
                <wp:extent cx="360" cy="360"/>
                <wp:effectExtent l="0" t="0" r="0" b="0"/>
                <wp:wrapNone/>
                <wp:docPr id="96139436" name="Pennanteckn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139436" name="Pennanteckning 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51388">
        <w:rPr>
          <w:sz w:val="20"/>
          <w:szCs w:val="20"/>
        </w:rPr>
        <w:t>Vid protokollet</w:t>
      </w:r>
      <w:r w:rsidR="00151388">
        <w:rPr>
          <w:sz w:val="20"/>
          <w:szCs w:val="20"/>
        </w:rPr>
        <w:tab/>
      </w:r>
      <w:r w:rsidR="00151388">
        <w:rPr>
          <w:sz w:val="20"/>
          <w:szCs w:val="20"/>
        </w:rPr>
        <w:tab/>
      </w:r>
      <w:r w:rsidR="00151388">
        <w:rPr>
          <w:sz w:val="20"/>
          <w:szCs w:val="20"/>
        </w:rPr>
        <w:tab/>
        <w:t>Ordf</w:t>
      </w:r>
      <w:r>
        <w:rPr>
          <w:sz w:val="20"/>
          <w:szCs w:val="20"/>
        </w:rPr>
        <w:t>.</w:t>
      </w:r>
    </w:p>
    <w:p w14:paraId="1BBEE36F" w14:textId="77777777" w:rsidR="00151388" w:rsidRDefault="00151388" w:rsidP="00151388">
      <w:pPr>
        <w:spacing w:line="480" w:lineRule="auto"/>
        <w:rPr>
          <w:sz w:val="20"/>
          <w:szCs w:val="20"/>
        </w:rPr>
      </w:pPr>
    </w:p>
    <w:p w14:paraId="0527EC93" w14:textId="77777777" w:rsidR="00151388" w:rsidRDefault="00151388" w:rsidP="0015138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Henrik Rommedahl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Eckerström</w:t>
      </w:r>
    </w:p>
    <w:p w14:paraId="0BBDB185" w14:textId="7D393783" w:rsidR="00151388" w:rsidRDefault="00EB7823" w:rsidP="00151388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713A81C" wp14:editId="51C4A6A0">
                <wp:simplePos x="0" y="0"/>
                <wp:positionH relativeFrom="column">
                  <wp:posOffset>3299545</wp:posOffset>
                </wp:positionH>
                <wp:positionV relativeFrom="paragraph">
                  <wp:posOffset>242875</wp:posOffset>
                </wp:positionV>
                <wp:extent cx="257400" cy="210600"/>
                <wp:effectExtent l="19050" t="38100" r="28575" b="37465"/>
                <wp:wrapNone/>
                <wp:docPr id="1640203790" name="Pennanteckning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7400" cy="21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4D37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36" o:spid="_x0000_s1026" type="#_x0000_t75" style="position:absolute;margin-left:259.45pt;margin-top:18.75pt;width:20.95pt;height:17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">
                <v:imagedata r:id="rId10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D56EECA" wp14:editId="383F0042">
                <wp:simplePos x="0" y="0"/>
                <wp:positionH relativeFrom="column">
                  <wp:posOffset>2927305</wp:posOffset>
                </wp:positionH>
                <wp:positionV relativeFrom="paragraph">
                  <wp:posOffset>241075</wp:posOffset>
                </wp:positionV>
                <wp:extent cx="353880" cy="214200"/>
                <wp:effectExtent l="38100" t="38100" r="46355" b="33655"/>
                <wp:wrapNone/>
                <wp:docPr id="573915060" name="Pennanteckning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388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15B5D" id="Pennanteckning 35" o:spid="_x0000_s1026" type="#_x0000_t75" style="position:absolute;margin-left:230.15pt;margin-top:18.65pt;width:28.55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">
                <v:imagedata r:id="rId12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38C79A" wp14:editId="3A5051DE">
                <wp:simplePos x="0" y="0"/>
                <wp:positionH relativeFrom="column">
                  <wp:posOffset>2451745</wp:posOffset>
                </wp:positionH>
                <wp:positionV relativeFrom="paragraph">
                  <wp:posOffset>175195</wp:posOffset>
                </wp:positionV>
                <wp:extent cx="429840" cy="299160"/>
                <wp:effectExtent l="38100" t="38100" r="0" b="43815"/>
                <wp:wrapNone/>
                <wp:docPr id="247414048" name="Pennanteckning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29840" cy="29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6DE26" id="Pennanteckning 34" o:spid="_x0000_s1026" type="#_x0000_t75" style="position:absolute;margin-left:192.7pt;margin-top:13.45pt;width:34.6pt;height:2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">
                <v:imagedata r:id="rId14" o:title=""/>
              </v:shape>
            </w:pict>
          </mc:Fallback>
        </mc:AlternateContent>
      </w:r>
      <w:r w:rsidR="00BB3366"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D85101" wp14:editId="404C6683">
                <wp:simplePos x="0" y="0"/>
                <wp:positionH relativeFrom="column">
                  <wp:posOffset>2537460</wp:posOffset>
                </wp:positionH>
                <wp:positionV relativeFrom="paragraph">
                  <wp:posOffset>435075</wp:posOffset>
                </wp:positionV>
                <wp:extent cx="29160" cy="74520"/>
                <wp:effectExtent l="38100" t="38100" r="47625" b="40005"/>
                <wp:wrapNone/>
                <wp:docPr id="1706870980" name="Pennanteckning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160" cy="745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8464" id="Pennanteckning 30" o:spid="_x0000_s1026" type="#_x0000_t75" style="position:absolute;margin-left:199.45pt;margin-top:33.9pt;width:3.05pt;height: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">
                <v:imagedata r:id="rId16" o:title=""/>
              </v:shape>
            </w:pict>
          </mc:Fallback>
        </mc:AlternateContent>
      </w:r>
      <w:r w:rsidR="00151388">
        <w:rPr>
          <w:sz w:val="20"/>
          <w:szCs w:val="20"/>
        </w:rPr>
        <w:t>Justeras</w:t>
      </w:r>
    </w:p>
    <w:p w14:paraId="074FEB20" w14:textId="0259258A" w:rsidR="00151388" w:rsidRPr="00151388" w:rsidRDefault="00BB3366" w:rsidP="00151388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433BC" wp14:editId="6744F655">
                <wp:simplePos x="0" y="0"/>
                <wp:positionH relativeFrom="column">
                  <wp:posOffset>2357755</wp:posOffset>
                </wp:positionH>
                <wp:positionV relativeFrom="paragraph">
                  <wp:posOffset>234315</wp:posOffset>
                </wp:positionV>
                <wp:extent cx="914400" cy="266700"/>
                <wp:effectExtent l="0" t="0" r="14605" b="19050"/>
                <wp:wrapNone/>
                <wp:docPr id="756304905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81FCB" w14:textId="4DD3D2EF" w:rsidR="00BB3366" w:rsidRDefault="00BB3366">
                            <w:r>
                              <w:t xml:space="preserve">Godkännes justerat per </w:t>
                            </w:r>
                            <w:r w:rsidR="00C23CB4">
                              <w:t>mejl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33BC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185.65pt;margin-top:18.45pt;width:1in;height:2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OJMg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" fillcolor="white [3201]" strokeweight=".5pt">
                <v:textbox>
                  <w:txbxContent>
                    <w:p w14:paraId="14C81FCB" w14:textId="4DD3D2EF" w:rsidR="00BB3366" w:rsidRDefault="00BB3366">
                      <w:r>
                        <w:t xml:space="preserve">Godkännes justerat per </w:t>
                      </w:r>
                      <w:r w:rsidR="00C23CB4">
                        <w:t>mejl</w:t>
                      </w:r>
                    </w:p>
                  </w:txbxContent>
                </v:textbox>
              </v:shape>
            </w:pict>
          </mc:Fallback>
        </mc:AlternateContent>
      </w:r>
      <w:r w:rsidR="00A64157">
        <w:rPr>
          <w:sz w:val="20"/>
          <w:szCs w:val="20"/>
        </w:rPr>
        <w:t xml:space="preserve">Ingemar </w:t>
      </w:r>
      <w:proofErr w:type="spellStart"/>
      <w:r w:rsidR="00A64157">
        <w:rPr>
          <w:sz w:val="20"/>
          <w:szCs w:val="20"/>
        </w:rPr>
        <w:t>Djerv</w:t>
      </w:r>
      <w:proofErr w:type="spellEnd"/>
      <w:r w:rsidR="00723D07">
        <w:rPr>
          <w:sz w:val="20"/>
          <w:szCs w:val="20"/>
        </w:rPr>
        <w:tab/>
      </w:r>
      <w:r w:rsidR="00A84583">
        <w:rPr>
          <w:sz w:val="20"/>
          <w:szCs w:val="20"/>
        </w:rPr>
        <w:tab/>
      </w:r>
      <w:r w:rsidR="00A64157">
        <w:rPr>
          <w:sz w:val="20"/>
          <w:szCs w:val="20"/>
        </w:rPr>
        <w:tab/>
        <w:t>Stellan Eriksson</w:t>
      </w:r>
    </w:p>
    <w:sectPr w:rsidR="00151388" w:rsidRPr="0015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1A7A"/>
    <w:multiLevelType w:val="hybridMultilevel"/>
    <w:tmpl w:val="29A03426"/>
    <w:lvl w:ilvl="0" w:tplc="C2E8D8C8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809"/>
    <w:multiLevelType w:val="hybridMultilevel"/>
    <w:tmpl w:val="91E8FFDE"/>
    <w:lvl w:ilvl="0" w:tplc="43F6C94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E126B"/>
    <w:multiLevelType w:val="hybridMultilevel"/>
    <w:tmpl w:val="B2A61D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3F15"/>
    <w:multiLevelType w:val="hybridMultilevel"/>
    <w:tmpl w:val="BFBC416C"/>
    <w:lvl w:ilvl="0" w:tplc="B8AAFBB4">
      <w:start w:val="1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9742421">
    <w:abstractNumId w:val="2"/>
  </w:num>
  <w:num w:numId="2" w16cid:durableId="583415124">
    <w:abstractNumId w:val="0"/>
  </w:num>
  <w:num w:numId="3" w16cid:durableId="2035187082">
    <w:abstractNumId w:val="3"/>
  </w:num>
  <w:num w:numId="4" w16cid:durableId="121870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A"/>
    <w:rsid w:val="000011BC"/>
    <w:rsid w:val="000177C9"/>
    <w:rsid w:val="000300A8"/>
    <w:rsid w:val="000319EF"/>
    <w:rsid w:val="00034B16"/>
    <w:rsid w:val="00047C55"/>
    <w:rsid w:val="00052B75"/>
    <w:rsid w:val="00053BBA"/>
    <w:rsid w:val="00064F2D"/>
    <w:rsid w:val="00067207"/>
    <w:rsid w:val="000715BA"/>
    <w:rsid w:val="00074377"/>
    <w:rsid w:val="00083895"/>
    <w:rsid w:val="00087CC2"/>
    <w:rsid w:val="00090E94"/>
    <w:rsid w:val="0009753F"/>
    <w:rsid w:val="000B1FEB"/>
    <w:rsid w:val="000B3F96"/>
    <w:rsid w:val="000D69A3"/>
    <w:rsid w:val="000E7DFD"/>
    <w:rsid w:val="00111717"/>
    <w:rsid w:val="001129F0"/>
    <w:rsid w:val="001140E2"/>
    <w:rsid w:val="001315FD"/>
    <w:rsid w:val="0013289F"/>
    <w:rsid w:val="00137A85"/>
    <w:rsid w:val="00151388"/>
    <w:rsid w:val="001638A1"/>
    <w:rsid w:val="00164E19"/>
    <w:rsid w:val="001719AA"/>
    <w:rsid w:val="00171DE2"/>
    <w:rsid w:val="00175E38"/>
    <w:rsid w:val="0018416B"/>
    <w:rsid w:val="00186D96"/>
    <w:rsid w:val="00191812"/>
    <w:rsid w:val="00192B77"/>
    <w:rsid w:val="001A249E"/>
    <w:rsid w:val="001B1BD9"/>
    <w:rsid w:val="001C176D"/>
    <w:rsid w:val="001C4C42"/>
    <w:rsid w:val="001C4CA1"/>
    <w:rsid w:val="001E05E0"/>
    <w:rsid w:val="001E6B1B"/>
    <w:rsid w:val="00200C52"/>
    <w:rsid w:val="0020325A"/>
    <w:rsid w:val="002065BE"/>
    <w:rsid w:val="0020731A"/>
    <w:rsid w:val="00211B1C"/>
    <w:rsid w:val="00211BB4"/>
    <w:rsid w:val="00212F9D"/>
    <w:rsid w:val="00217B17"/>
    <w:rsid w:val="0022738B"/>
    <w:rsid w:val="00233DEA"/>
    <w:rsid w:val="00237CE7"/>
    <w:rsid w:val="00253A2B"/>
    <w:rsid w:val="00265985"/>
    <w:rsid w:val="00276AD6"/>
    <w:rsid w:val="00277680"/>
    <w:rsid w:val="0028392A"/>
    <w:rsid w:val="002859C9"/>
    <w:rsid w:val="00291D0F"/>
    <w:rsid w:val="00297B20"/>
    <w:rsid w:val="00297E5D"/>
    <w:rsid w:val="002A370D"/>
    <w:rsid w:val="002A556F"/>
    <w:rsid w:val="002B3AB8"/>
    <w:rsid w:val="002D2870"/>
    <w:rsid w:val="002D50C5"/>
    <w:rsid w:val="002D7970"/>
    <w:rsid w:val="002E3645"/>
    <w:rsid w:val="002F3A3C"/>
    <w:rsid w:val="0031086E"/>
    <w:rsid w:val="00331AFE"/>
    <w:rsid w:val="00333579"/>
    <w:rsid w:val="00336922"/>
    <w:rsid w:val="00341CB7"/>
    <w:rsid w:val="00367F6E"/>
    <w:rsid w:val="003760BE"/>
    <w:rsid w:val="003764C7"/>
    <w:rsid w:val="003921C0"/>
    <w:rsid w:val="00394CF5"/>
    <w:rsid w:val="003A2263"/>
    <w:rsid w:val="003A74D1"/>
    <w:rsid w:val="003B3352"/>
    <w:rsid w:val="003B5F0D"/>
    <w:rsid w:val="003D39BE"/>
    <w:rsid w:val="003D7C4A"/>
    <w:rsid w:val="003E0913"/>
    <w:rsid w:val="003F4EA9"/>
    <w:rsid w:val="00417809"/>
    <w:rsid w:val="0042230B"/>
    <w:rsid w:val="00427D9A"/>
    <w:rsid w:val="00435EB4"/>
    <w:rsid w:val="004401B7"/>
    <w:rsid w:val="00457FF1"/>
    <w:rsid w:val="0046192F"/>
    <w:rsid w:val="0047662A"/>
    <w:rsid w:val="00482EF6"/>
    <w:rsid w:val="00490EF9"/>
    <w:rsid w:val="00493F57"/>
    <w:rsid w:val="00496A93"/>
    <w:rsid w:val="004B2B7A"/>
    <w:rsid w:val="004B63A6"/>
    <w:rsid w:val="004C0326"/>
    <w:rsid w:val="004D3BC0"/>
    <w:rsid w:val="004D5ECB"/>
    <w:rsid w:val="004E6A54"/>
    <w:rsid w:val="004F0374"/>
    <w:rsid w:val="004F07CB"/>
    <w:rsid w:val="005140D6"/>
    <w:rsid w:val="005166E5"/>
    <w:rsid w:val="0052124E"/>
    <w:rsid w:val="00521FBB"/>
    <w:rsid w:val="0052375E"/>
    <w:rsid w:val="0052383D"/>
    <w:rsid w:val="00525CB4"/>
    <w:rsid w:val="0053542D"/>
    <w:rsid w:val="0054017E"/>
    <w:rsid w:val="00541DBD"/>
    <w:rsid w:val="00543B3B"/>
    <w:rsid w:val="00545F4F"/>
    <w:rsid w:val="00571436"/>
    <w:rsid w:val="005719B1"/>
    <w:rsid w:val="00575778"/>
    <w:rsid w:val="00582224"/>
    <w:rsid w:val="005837C8"/>
    <w:rsid w:val="005862C5"/>
    <w:rsid w:val="00587ADF"/>
    <w:rsid w:val="005A3BC1"/>
    <w:rsid w:val="005C0D73"/>
    <w:rsid w:val="005C25EF"/>
    <w:rsid w:val="005C4ADA"/>
    <w:rsid w:val="005C6FA3"/>
    <w:rsid w:val="005D4D11"/>
    <w:rsid w:val="005D5856"/>
    <w:rsid w:val="005E15DA"/>
    <w:rsid w:val="005E712F"/>
    <w:rsid w:val="006017A6"/>
    <w:rsid w:val="00604172"/>
    <w:rsid w:val="00624C5A"/>
    <w:rsid w:val="00624CEC"/>
    <w:rsid w:val="006262C4"/>
    <w:rsid w:val="00627130"/>
    <w:rsid w:val="00630D85"/>
    <w:rsid w:val="00635C09"/>
    <w:rsid w:val="00646DEF"/>
    <w:rsid w:val="00663A82"/>
    <w:rsid w:val="00675991"/>
    <w:rsid w:val="00684328"/>
    <w:rsid w:val="00686C6A"/>
    <w:rsid w:val="006872E4"/>
    <w:rsid w:val="00690E2F"/>
    <w:rsid w:val="006A6813"/>
    <w:rsid w:val="006B0312"/>
    <w:rsid w:val="006B1E86"/>
    <w:rsid w:val="006E107C"/>
    <w:rsid w:val="006E4ABA"/>
    <w:rsid w:val="006E6E11"/>
    <w:rsid w:val="006F25E0"/>
    <w:rsid w:val="006F2766"/>
    <w:rsid w:val="007233C8"/>
    <w:rsid w:val="00723D07"/>
    <w:rsid w:val="00735A32"/>
    <w:rsid w:val="007429E0"/>
    <w:rsid w:val="00747826"/>
    <w:rsid w:val="00753410"/>
    <w:rsid w:val="00754C6F"/>
    <w:rsid w:val="00755E66"/>
    <w:rsid w:val="00757E22"/>
    <w:rsid w:val="00763103"/>
    <w:rsid w:val="00765DB0"/>
    <w:rsid w:val="00772638"/>
    <w:rsid w:val="0077768D"/>
    <w:rsid w:val="00777B85"/>
    <w:rsid w:val="00783EC6"/>
    <w:rsid w:val="00787C0F"/>
    <w:rsid w:val="00794C80"/>
    <w:rsid w:val="00796C08"/>
    <w:rsid w:val="007A6039"/>
    <w:rsid w:val="007B113D"/>
    <w:rsid w:val="007B2B72"/>
    <w:rsid w:val="007D04A5"/>
    <w:rsid w:val="007D50F8"/>
    <w:rsid w:val="008075A4"/>
    <w:rsid w:val="008132E6"/>
    <w:rsid w:val="008275DA"/>
    <w:rsid w:val="0083114E"/>
    <w:rsid w:val="00837053"/>
    <w:rsid w:val="00837A07"/>
    <w:rsid w:val="00841F67"/>
    <w:rsid w:val="00842E75"/>
    <w:rsid w:val="00846E54"/>
    <w:rsid w:val="00865893"/>
    <w:rsid w:val="0087022C"/>
    <w:rsid w:val="00871D6B"/>
    <w:rsid w:val="008745FD"/>
    <w:rsid w:val="008808FB"/>
    <w:rsid w:val="00880CAD"/>
    <w:rsid w:val="00882387"/>
    <w:rsid w:val="00885FDC"/>
    <w:rsid w:val="008873A7"/>
    <w:rsid w:val="008942A2"/>
    <w:rsid w:val="008B10D3"/>
    <w:rsid w:val="008B551E"/>
    <w:rsid w:val="008B76EA"/>
    <w:rsid w:val="008C20B7"/>
    <w:rsid w:val="008E2122"/>
    <w:rsid w:val="008E6C92"/>
    <w:rsid w:val="00900AF0"/>
    <w:rsid w:val="00902500"/>
    <w:rsid w:val="00914A4D"/>
    <w:rsid w:val="00916F10"/>
    <w:rsid w:val="00920481"/>
    <w:rsid w:val="00925CB0"/>
    <w:rsid w:val="009530D2"/>
    <w:rsid w:val="00957F03"/>
    <w:rsid w:val="00960B18"/>
    <w:rsid w:val="0098014C"/>
    <w:rsid w:val="00995915"/>
    <w:rsid w:val="00996DB2"/>
    <w:rsid w:val="009A093E"/>
    <w:rsid w:val="009A09D7"/>
    <w:rsid w:val="009A63D2"/>
    <w:rsid w:val="009A64C5"/>
    <w:rsid w:val="009A6FCC"/>
    <w:rsid w:val="009D07C9"/>
    <w:rsid w:val="009D4E0A"/>
    <w:rsid w:val="00A10D4E"/>
    <w:rsid w:val="00A10DFF"/>
    <w:rsid w:val="00A144E4"/>
    <w:rsid w:val="00A15DD4"/>
    <w:rsid w:val="00A218F5"/>
    <w:rsid w:val="00A25B33"/>
    <w:rsid w:val="00A37CCA"/>
    <w:rsid w:val="00A44BA0"/>
    <w:rsid w:val="00A50F52"/>
    <w:rsid w:val="00A64157"/>
    <w:rsid w:val="00A71786"/>
    <w:rsid w:val="00A82249"/>
    <w:rsid w:val="00A83C92"/>
    <w:rsid w:val="00A842F2"/>
    <w:rsid w:val="00A84583"/>
    <w:rsid w:val="00A84C9C"/>
    <w:rsid w:val="00A92820"/>
    <w:rsid w:val="00AA74CC"/>
    <w:rsid w:val="00AD731A"/>
    <w:rsid w:val="00AE19F1"/>
    <w:rsid w:val="00AE3C48"/>
    <w:rsid w:val="00AE4E9F"/>
    <w:rsid w:val="00AF2EA7"/>
    <w:rsid w:val="00B1025C"/>
    <w:rsid w:val="00B21954"/>
    <w:rsid w:val="00B25E69"/>
    <w:rsid w:val="00B26648"/>
    <w:rsid w:val="00B42737"/>
    <w:rsid w:val="00B42B0B"/>
    <w:rsid w:val="00B464EB"/>
    <w:rsid w:val="00B47421"/>
    <w:rsid w:val="00B51012"/>
    <w:rsid w:val="00B52337"/>
    <w:rsid w:val="00B557E4"/>
    <w:rsid w:val="00B5758C"/>
    <w:rsid w:val="00B623AE"/>
    <w:rsid w:val="00B70891"/>
    <w:rsid w:val="00B71214"/>
    <w:rsid w:val="00B86E82"/>
    <w:rsid w:val="00B92111"/>
    <w:rsid w:val="00B930C8"/>
    <w:rsid w:val="00BB3366"/>
    <w:rsid w:val="00BB4ECA"/>
    <w:rsid w:val="00BD5912"/>
    <w:rsid w:val="00BE36C2"/>
    <w:rsid w:val="00BE6DA7"/>
    <w:rsid w:val="00BF1AE7"/>
    <w:rsid w:val="00BF3091"/>
    <w:rsid w:val="00C169C8"/>
    <w:rsid w:val="00C225B0"/>
    <w:rsid w:val="00C23258"/>
    <w:rsid w:val="00C23CB4"/>
    <w:rsid w:val="00C33CB1"/>
    <w:rsid w:val="00C355EC"/>
    <w:rsid w:val="00C37725"/>
    <w:rsid w:val="00C42B29"/>
    <w:rsid w:val="00C442C6"/>
    <w:rsid w:val="00C45386"/>
    <w:rsid w:val="00C64910"/>
    <w:rsid w:val="00C7446F"/>
    <w:rsid w:val="00C76C8C"/>
    <w:rsid w:val="00C77A21"/>
    <w:rsid w:val="00C85D85"/>
    <w:rsid w:val="00C93A83"/>
    <w:rsid w:val="00CA5DA2"/>
    <w:rsid w:val="00CA7705"/>
    <w:rsid w:val="00CB22CF"/>
    <w:rsid w:val="00CB4FBD"/>
    <w:rsid w:val="00CB7BDD"/>
    <w:rsid w:val="00CC52F0"/>
    <w:rsid w:val="00CC6F2F"/>
    <w:rsid w:val="00CC70EE"/>
    <w:rsid w:val="00CD0B41"/>
    <w:rsid w:val="00CD3E6A"/>
    <w:rsid w:val="00D00DB5"/>
    <w:rsid w:val="00D03920"/>
    <w:rsid w:val="00D0641B"/>
    <w:rsid w:val="00D12B64"/>
    <w:rsid w:val="00D178BC"/>
    <w:rsid w:val="00D202EC"/>
    <w:rsid w:val="00D21B9D"/>
    <w:rsid w:val="00D3052C"/>
    <w:rsid w:val="00D3176A"/>
    <w:rsid w:val="00D31E97"/>
    <w:rsid w:val="00D3621D"/>
    <w:rsid w:val="00D402AF"/>
    <w:rsid w:val="00D63AFF"/>
    <w:rsid w:val="00D63D78"/>
    <w:rsid w:val="00D67DA9"/>
    <w:rsid w:val="00D825FA"/>
    <w:rsid w:val="00D8320F"/>
    <w:rsid w:val="00DA2BED"/>
    <w:rsid w:val="00DA5B6F"/>
    <w:rsid w:val="00DE2BD1"/>
    <w:rsid w:val="00DE328E"/>
    <w:rsid w:val="00DE518B"/>
    <w:rsid w:val="00DF5C8F"/>
    <w:rsid w:val="00E002D3"/>
    <w:rsid w:val="00E01499"/>
    <w:rsid w:val="00E04D22"/>
    <w:rsid w:val="00E07782"/>
    <w:rsid w:val="00E22A4C"/>
    <w:rsid w:val="00E23884"/>
    <w:rsid w:val="00E43483"/>
    <w:rsid w:val="00E4749E"/>
    <w:rsid w:val="00E52897"/>
    <w:rsid w:val="00E5629D"/>
    <w:rsid w:val="00E75060"/>
    <w:rsid w:val="00E76E1D"/>
    <w:rsid w:val="00E82B79"/>
    <w:rsid w:val="00E83F94"/>
    <w:rsid w:val="00E90CB9"/>
    <w:rsid w:val="00E91DD0"/>
    <w:rsid w:val="00E921DA"/>
    <w:rsid w:val="00EA055C"/>
    <w:rsid w:val="00EB7823"/>
    <w:rsid w:val="00EC1AFD"/>
    <w:rsid w:val="00EC42AF"/>
    <w:rsid w:val="00EC51F0"/>
    <w:rsid w:val="00EE44A1"/>
    <w:rsid w:val="00EE5E03"/>
    <w:rsid w:val="00EF24A7"/>
    <w:rsid w:val="00EF3CE5"/>
    <w:rsid w:val="00F158F5"/>
    <w:rsid w:val="00F238A6"/>
    <w:rsid w:val="00F30965"/>
    <w:rsid w:val="00F33F80"/>
    <w:rsid w:val="00F36181"/>
    <w:rsid w:val="00F50FCB"/>
    <w:rsid w:val="00F52674"/>
    <w:rsid w:val="00F74EB1"/>
    <w:rsid w:val="00F83DA7"/>
    <w:rsid w:val="00F96B60"/>
    <w:rsid w:val="00F9760A"/>
    <w:rsid w:val="00FA5523"/>
    <w:rsid w:val="00FB13C0"/>
    <w:rsid w:val="00FB1BDD"/>
    <w:rsid w:val="00FB4A62"/>
    <w:rsid w:val="00FC4292"/>
    <w:rsid w:val="00FC5D31"/>
    <w:rsid w:val="00FD3E96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BB04"/>
  <w15:docId w15:val="{3FD2F852-6B0E-4153-8CEC-72D12D07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2T23:03:36.42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2T23:03:32.52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23:13:57.92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82 1 24575,'-2'21'0,"0"0"0,-2 0 0,-1 0 0,0-1 0,-14 32 0,1 3 0,10-29 0,2 0 0,1 1 0,1 0 0,2 0 0,0 0 0,5 53 0,-2-74 0,0 0 0,0 0 0,0 0 0,1 0 0,0 0 0,0 0 0,0-1 0,1 1 0,0-1 0,0 1 0,0-1 0,1 0 0,0-1 0,0 1 0,0-1 0,0 1 0,1-1 0,-1 0 0,1-1 0,0 1 0,1-1 0,-1 0 0,0 0 0,1-1 0,0 0 0,-1 0 0,1 0 0,0 0 0,12 1 0,-3-1 0,1-1 0,-1 0 0,1-1 0,-1-1 0,1 0 0,-1-1 0,0 0 0,0-2 0,1 0 0,24-10 0,-15 3-114,1 1 1,0 2-1,1 0 0,0 2 0,0 0 1,1 2-1,-1 2 0,1 0 0,0 1 1,-1 2-1,46 7 0,-50-2-6712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23:13:52.83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614 191 24575,'1'-11'0,"-2"0"0,1 0 0,-1 0 0,-1 0 0,0 0 0,-1 1 0,0-1 0,0 1 0,-9-18 0,9 23 0,0 0 0,-1 1 0,1 0 0,-1 0 0,0 0 0,0 0 0,0 0 0,0 1 0,-1 0 0,1-1 0,-1 2 0,0-1 0,0 1 0,0-1 0,0 1 0,0 1 0,-1-1 0,1 1 0,0 0 0,-1 0 0,-8 0 0,-51-2 0,-109 10 0,167-7 0,1 1 0,-1 1 0,1-1 0,0 1 0,-1 0 0,1 0 0,0 1 0,0 0 0,0 0 0,1 1 0,-1-1 0,1 1 0,-8 7 0,0 3 0,0 0 0,2 1 0,-14 22 0,-18 22 0,38-52 0,0 0 0,0 1 0,0-1 0,1 1 0,1 0 0,-1 0 0,1 1 0,1-1 0,0 1 0,0-1 0,0 1 0,1 0 0,0 0 0,1 9 0,0-7 0,1 1 0,0 0 0,1-1 0,0 1 0,1-1 0,1 1 0,-1-1 0,2 0 0,10 20 0,6 11 0,-20-37 0,1 1 0,0-1 0,1 0 0,-1 0 0,1-1 0,0 1 0,0 0 0,0-1 0,0 0 0,1 1 0,0-2 0,0 1 0,0 0 0,1-1 0,-1 1 0,1-1 0,-1-1 0,1 1 0,0-1 0,10 4 0,-5-3 0,-1 0 0,1-1 0,-1 0 0,1-1 0,0 0 0,0-1 0,0 1 0,-1-2 0,1 0 0,0 0 0,0 0 0,-1-2 0,1 1 0,-1-1 0,0 0 0,1-1 0,-1 0 0,-1-1 0,1 1 0,-1-2 0,0 1 0,0-1 0,0 0 0,9-11 0,-10 9 0,0 0 0,1 1 0,0 0 0,1 1 0,0-1 0,16-8 0,-21 14 0,1-1 0,0 1 0,-1 0 0,1 0 0,0 0 0,0 1 0,0 0 0,0 0 0,0 0 0,-1 0 0,1 1 0,0 0 0,0 0 0,-1 0 0,1 0 0,0 1 0,4 2 0,5 3 0,0 0 0,-1 1 0,16 12 0,-21-14 0,0 0 0,0-1 0,0 0 0,0 0 0,1-1 0,0 0 0,0 0 0,0-1 0,1 0 0,18 3 0,4-3-227,0-2-1,0-1 1,0-1-1,0-2 1,41-8-1,-50 5-6598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23:13:43.34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479 348 24575,'0'-24'0,"1"-1"0,-1 1 0,-2-1 0,-6-34 0,6 51 0,0 0 0,-1 0 0,0 0 0,0 1 0,-1-1 0,0 1 0,0 0 0,-1 0 0,1 1 0,-2-1 0,1 1 0,-1 0 0,0 0 0,-8-6 0,1 2 0,-1 1 0,0 0 0,0 0 0,-1 1 0,0 1 0,-1 1 0,0 0 0,-25-6 0,35 11 0,-1 0 0,1 0 0,0 1 0,-1 0 0,1 0 0,-1 0 0,1 1 0,0 0 0,-1 0 0,1 0 0,0 1 0,0 0 0,0 0 0,0 1 0,0 0 0,1 0 0,-1 0 0,1 0 0,0 1 0,0 0 0,0 0 0,0 1 0,1-1 0,-1 1 0,-4 7 0,-2 3 0,1 1 0,0 0 0,1 1 0,1 0 0,1 1 0,0-1 0,1 1 0,1 1 0,1-1 0,0 1 0,2-1 0,0 1 0,1 0 0,1 0 0,0 0 0,2 0 0,0 0 0,1-1 0,1 1 0,1-1 0,8 20 0,-5-8 0,0 0 0,-2 1 0,-1 0 0,-2 0 0,0 0 0,-3 0 0,0 1 0,-7 41 0,0-47 0,6-20 0,11-18 0,199-230 0,-206 238 0,1 0 0,0 1 0,-1 0 0,1 0 0,0 0 0,8-5 0,-11 8 0,-1 0 0,1 0 0,-1 0 0,1-1 0,-1 1 0,1 0 0,-1 0 0,1 0 0,-1 0 0,1 0 0,-1 0 0,0 0 0,1 0 0,-1 0 0,1 0 0,-1 0 0,1 0 0,-1 0 0,1 0 0,-1 1 0,1-1 0,-1 0 0,1 0 0,-1 0 0,0 1 0,1-1 0,0 1 0,-1 0 0,1 0 0,-1 0 0,1 0 0,-1 1 0,1-1 0,-1 0 0,0 0 0,0 1 0,0-1 0,0 0 0,0 1 0,0-1 0,0 0 0,0 0 0,-1 3 0,-1 6 0,0 0 0,-1 0 0,-8 18 0,7-21 0,1 0 0,1 0 0,-1 0 0,1 0 0,0 0 0,1 0 0,0 1 0,0-1 0,0 9 0,2-13 0,0-1 0,-1 0 0,1 0 0,0 0 0,0 0 0,0-1 0,0 1 0,1 0 0,-1 0 0,0-1 0,1 1 0,-1-1 0,1 1 0,0-1 0,-1 1 0,1-1 0,0 0 0,0 0 0,0 0 0,0 0 0,0 0 0,0-1 0,0 1 0,0 0 0,0-1 0,0 0 0,1 1 0,-1-1 0,2 0 0,13 2 0,-1-1 0,29-3 0,-32 2 0,3 0 0,-1-1 0,1-1 0,-1 0 0,0-1 0,1-1 0,20-8 0,-27 8 0,-1 0 0,1-1 0,-1 0 0,0-1 0,0 0 0,-1 0 0,0-1 0,0 1 0,0-2 0,-1 1 0,8-12 0,-13 16 0,1 1 0,-1-1 0,1 1 0,0 0 0,0-1 0,-1 1 0,1 0 0,1 0 0,-1 1 0,0-1 0,0 0 0,1 1 0,-1-1 0,4-1 0,-3 3 0,-1 0 0,0 1 0,0-1 0,1 0 0,-1 1 0,0-1 0,0 1 0,0 0 0,0 0 0,1 0 0,-1 0 0,0 0 0,-1 0 0,1 0 0,0 1 0,0-1 0,0 1 0,2 2 0,5 2 0,0 0 0,0 0 0,1-1 0,0 0 0,11 3 0,36 19 0,-44-20 0,1-1 0,0 0 0,0-2 0,1 1 0,-1-2 0,1 0 0,16 1 0,1 1 0,-20-2 0,0-2 0,0 1 0,1-1 0,13-2 0,-20 1 0,0-1 0,-1 0 0,0-1 0,1 1 0,-1-1 0,0 0 0,0 0 0,0-1 0,0 0 0,0 0 0,6-5 0,10-8-1365,-1 2-5461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23:12:00.05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349 747 24575,'0'-5'0,"5"-5"0,1-6 0,4-5 0,1 1-8191</inkml:trace>
  <inkml:trace contextRef="#ctx0" brushRef="#br0" timeOffset="1">429 588 24575,'0'-5'0,"0"-5"0,0-6 0,0 0-8191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C676-2807-48D0-A71A-62B9E132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4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Spenshult AB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Eckerström</dc:creator>
  <cp:lastModifiedBy>Rommedahl, Henrik</cp:lastModifiedBy>
  <cp:revision>2</cp:revision>
  <dcterms:created xsi:type="dcterms:W3CDTF">2025-06-03T08:37:00Z</dcterms:created>
  <dcterms:modified xsi:type="dcterms:W3CDTF">2025-06-03T08:37:00Z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2024-05-31T07:07:06Z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c2d40657-7620-42e4-98d1-a4dd5355af9a</vt:lpwstr>
  </property>
  <property fmtid="{D5CDD505-2E9C-101B-9397-08002B2CF9AE}" pid="8" name="MSIP_Label_68f72598-90ab-4748-9618-88402b5e95d2_ContentBits">
    <vt:lpwstr>0</vt:lpwstr>
  </property>
</Properties>
</file>